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07" w:rsidRPr="00AB3B07" w:rsidRDefault="00AB3B07" w:rsidP="00AB3B07">
      <w:pPr>
        <w:spacing w:before="100" w:beforeAutospacing="1" w:after="100" w:afterAutospacing="1" w:line="240" w:lineRule="auto"/>
        <w:outlineLvl w:val="2"/>
        <w:rPr>
          <w:rFonts w:eastAsia="Times New Roman" w:cs="Times New Roman"/>
          <w:b/>
          <w:bCs/>
          <w:color w:val="000000"/>
          <w:sz w:val="24"/>
          <w:szCs w:val="24"/>
          <w:lang w:val="en-CA" w:eastAsia="en-CA" w:bidi="ar-SA"/>
        </w:rPr>
      </w:pPr>
      <w:r w:rsidRPr="00AB3B07">
        <w:rPr>
          <w:rFonts w:eastAsia="Times New Roman" w:cs="Times New Roman"/>
          <w:b/>
          <w:bCs/>
          <w:color w:val="000000"/>
          <w:sz w:val="24"/>
          <w:szCs w:val="24"/>
          <w:lang w:val="en-CA" w:eastAsia="en-CA" w:bidi="ar-SA"/>
        </w:rPr>
        <w:t>Isaiah 62:1-5</w:t>
      </w:r>
    </w:p>
    <w:p w:rsidR="00AB3B07" w:rsidRPr="00AB3B07" w:rsidRDefault="00AB3B07" w:rsidP="00AB3B07">
      <w:pPr>
        <w:spacing w:after="0"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For Zion's sake I will not keep silent,</w:t>
      </w:r>
    </w:p>
    <w:p w:rsidR="00AB3B07" w:rsidRPr="00AB3B07" w:rsidRDefault="00AB3B07" w:rsidP="00AB3B07">
      <w:pPr>
        <w:spacing w:after="0" w:line="240" w:lineRule="auto"/>
        <w:ind w:left="720"/>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and for Jerusalem's sake I will not rest,</w:t>
      </w:r>
    </w:p>
    <w:p w:rsidR="00AB3B07" w:rsidRPr="00AB3B07" w:rsidRDefault="00AB3B07" w:rsidP="00AB3B07">
      <w:pPr>
        <w:spacing w:after="0"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until her vindication shines out like the dawn,</w:t>
      </w:r>
    </w:p>
    <w:p w:rsidR="00AB3B07" w:rsidRPr="00AB3B07" w:rsidRDefault="00AB3B07" w:rsidP="00AB3B07">
      <w:pPr>
        <w:spacing w:after="0" w:line="240" w:lineRule="auto"/>
        <w:ind w:left="720"/>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and her salvation like a burning torch.</w:t>
      </w:r>
    </w:p>
    <w:p w:rsidR="00AB3B07" w:rsidRPr="00AB3B07" w:rsidRDefault="00AB3B07" w:rsidP="00AB3B07">
      <w:pPr>
        <w:spacing w:after="0"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The nations shall see your vindication,</w:t>
      </w:r>
    </w:p>
    <w:p w:rsidR="00AB3B07" w:rsidRPr="00AB3B07" w:rsidRDefault="00AB3B07" w:rsidP="00AB3B07">
      <w:pPr>
        <w:spacing w:after="0" w:line="240" w:lineRule="auto"/>
        <w:ind w:left="720"/>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and all the kings your glory;</w:t>
      </w:r>
    </w:p>
    <w:p w:rsidR="00AB3B07" w:rsidRPr="00AB3B07" w:rsidRDefault="00AB3B07" w:rsidP="00AB3B07">
      <w:pPr>
        <w:spacing w:after="0"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and you shall be called by a new name</w:t>
      </w:r>
    </w:p>
    <w:p w:rsidR="00AB3B07" w:rsidRPr="00AB3B07" w:rsidRDefault="00AB3B07" w:rsidP="00AB3B07">
      <w:pPr>
        <w:spacing w:after="0" w:line="240" w:lineRule="auto"/>
        <w:ind w:left="720"/>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that the mouth of the LORD will give.</w:t>
      </w:r>
    </w:p>
    <w:p w:rsidR="00AB3B07" w:rsidRPr="00AB3B07" w:rsidRDefault="00AB3B07" w:rsidP="00AB3B07">
      <w:pPr>
        <w:spacing w:after="0"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You shall be a crown of beauty in the hand of the LORD,</w:t>
      </w:r>
    </w:p>
    <w:p w:rsidR="00AB3B07" w:rsidRPr="00AB3B07" w:rsidRDefault="00AB3B07" w:rsidP="00AB3B07">
      <w:pPr>
        <w:spacing w:after="0" w:line="240" w:lineRule="auto"/>
        <w:ind w:left="720"/>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and a royal diadem in the hand of your God.</w:t>
      </w:r>
    </w:p>
    <w:p w:rsidR="00AB3B07" w:rsidRPr="00AB3B07" w:rsidRDefault="00AB3B07" w:rsidP="00AB3B07">
      <w:pPr>
        <w:spacing w:after="0"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You shall no more be termed Forsaken,</w:t>
      </w:r>
    </w:p>
    <w:p w:rsidR="00AB3B07" w:rsidRPr="00AB3B07" w:rsidRDefault="00AB3B07" w:rsidP="00AB3B07">
      <w:pPr>
        <w:spacing w:after="0" w:line="240" w:lineRule="auto"/>
        <w:ind w:left="720"/>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and your land shall no more be termed Desolate;</w:t>
      </w:r>
    </w:p>
    <w:p w:rsidR="00AB3B07" w:rsidRPr="00AB3B07" w:rsidRDefault="00AB3B07" w:rsidP="00AB3B07">
      <w:pPr>
        <w:spacing w:after="0"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but you shall be called My Delight Is in Her,</w:t>
      </w:r>
    </w:p>
    <w:p w:rsidR="00AB3B07" w:rsidRPr="00AB3B07" w:rsidRDefault="00AB3B07" w:rsidP="00AB3B07">
      <w:pPr>
        <w:spacing w:after="0" w:line="240" w:lineRule="auto"/>
        <w:ind w:left="720"/>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and your land Married;</w:t>
      </w:r>
    </w:p>
    <w:p w:rsidR="00AB3B07" w:rsidRPr="00AB3B07" w:rsidRDefault="00AB3B07" w:rsidP="00AB3B07">
      <w:pPr>
        <w:spacing w:after="0"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for the LORD delights in you,</w:t>
      </w:r>
    </w:p>
    <w:p w:rsidR="00AB3B07" w:rsidRPr="00AB3B07" w:rsidRDefault="00AB3B07" w:rsidP="00AB3B07">
      <w:pPr>
        <w:spacing w:after="0" w:line="240" w:lineRule="auto"/>
        <w:ind w:left="720"/>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and your land shall be married.</w:t>
      </w:r>
    </w:p>
    <w:p w:rsidR="00AB3B07" w:rsidRPr="00AB3B07" w:rsidRDefault="00AB3B07" w:rsidP="00AB3B07">
      <w:pPr>
        <w:spacing w:after="0"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For as a young man marries a young woman,</w:t>
      </w:r>
    </w:p>
    <w:p w:rsidR="00AB3B07" w:rsidRPr="00AB3B07" w:rsidRDefault="00AB3B07" w:rsidP="00AB3B07">
      <w:pPr>
        <w:spacing w:after="0" w:line="240" w:lineRule="auto"/>
        <w:ind w:left="720"/>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so shall your builder marry you,</w:t>
      </w:r>
    </w:p>
    <w:p w:rsidR="00AB3B07" w:rsidRPr="00AB3B07" w:rsidRDefault="00AB3B07" w:rsidP="00AB3B07">
      <w:pPr>
        <w:spacing w:after="0"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and as the bridegroom rejoices over the bride,</w:t>
      </w:r>
    </w:p>
    <w:p w:rsidR="00AB3B07" w:rsidRPr="00AB3B07" w:rsidRDefault="00AB3B07" w:rsidP="00AB3B07">
      <w:pPr>
        <w:spacing w:after="0" w:line="240" w:lineRule="auto"/>
        <w:ind w:left="720"/>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so shall your God rejoice over you.</w:t>
      </w:r>
    </w:p>
    <w:p w:rsidR="00AB3B07" w:rsidRDefault="00AB3B07" w:rsidP="00AB3B07">
      <w:pPr>
        <w:spacing w:before="100" w:beforeAutospacing="1" w:after="100" w:afterAutospacing="1" w:line="240" w:lineRule="auto"/>
        <w:outlineLvl w:val="2"/>
        <w:rPr>
          <w:rFonts w:eastAsia="Times New Roman" w:cs="Times New Roman"/>
          <w:b/>
          <w:bCs/>
          <w:color w:val="000000"/>
          <w:sz w:val="24"/>
          <w:szCs w:val="24"/>
          <w:lang w:val="en-CA" w:eastAsia="en-CA" w:bidi="ar-SA"/>
        </w:rPr>
      </w:pPr>
    </w:p>
    <w:p w:rsidR="00AB3B07" w:rsidRPr="00AB3B07" w:rsidRDefault="00AB3B07" w:rsidP="00AB3B07">
      <w:pPr>
        <w:spacing w:before="100" w:beforeAutospacing="1" w:after="100" w:afterAutospacing="1" w:line="240" w:lineRule="auto"/>
        <w:outlineLvl w:val="2"/>
        <w:rPr>
          <w:rFonts w:eastAsia="Times New Roman" w:cs="Times New Roman"/>
          <w:b/>
          <w:bCs/>
          <w:color w:val="000000"/>
          <w:sz w:val="24"/>
          <w:szCs w:val="24"/>
          <w:lang w:val="en-CA" w:eastAsia="en-CA" w:bidi="ar-SA"/>
        </w:rPr>
      </w:pPr>
      <w:r w:rsidRPr="00AB3B07">
        <w:rPr>
          <w:rFonts w:eastAsia="Times New Roman" w:cs="Times New Roman"/>
          <w:b/>
          <w:bCs/>
          <w:color w:val="000000"/>
          <w:sz w:val="24"/>
          <w:szCs w:val="24"/>
          <w:lang w:val="en-CA" w:eastAsia="en-CA" w:bidi="ar-SA"/>
        </w:rPr>
        <w:t xml:space="preserve">Psalm 36:5-10 </w:t>
      </w:r>
    </w:p>
    <w:p w:rsidR="00AB3B07" w:rsidRPr="00AB3B07" w:rsidRDefault="00AB3B07" w:rsidP="00AB3B07">
      <w:pPr>
        <w:spacing w:after="0"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5</w:t>
      </w:r>
      <w:r>
        <w:rPr>
          <w:rFonts w:eastAsia="Times New Roman" w:cs="Times New Roman"/>
          <w:color w:val="000000"/>
          <w:sz w:val="24"/>
          <w:szCs w:val="24"/>
          <w:lang w:val="en-CA" w:eastAsia="en-CA" w:bidi="ar-SA"/>
        </w:rPr>
        <w:t xml:space="preserve"> </w:t>
      </w:r>
      <w:r w:rsidRPr="00AB3B07">
        <w:rPr>
          <w:rFonts w:eastAsia="Times New Roman" w:cs="Times New Roman"/>
          <w:color w:val="000000"/>
          <w:sz w:val="24"/>
          <w:szCs w:val="24"/>
          <w:lang w:val="en-CA" w:eastAsia="en-CA" w:bidi="ar-SA"/>
        </w:rPr>
        <w:t xml:space="preserve">Your love, O LORD, reaches to the heavens, </w:t>
      </w:r>
      <w:r w:rsidRPr="00AB3B07">
        <w:rPr>
          <w:rFonts w:eastAsia="Times New Roman" w:cs="Times New Roman"/>
          <w:color w:val="000000"/>
          <w:sz w:val="24"/>
          <w:szCs w:val="24"/>
          <w:lang w:val="en-CA" w:eastAsia="en-CA" w:bidi="ar-SA"/>
        </w:rPr>
        <w:br/>
        <w:t>and your faithfulness to the clouds.</w:t>
      </w:r>
    </w:p>
    <w:p w:rsidR="00AB3B07" w:rsidRPr="00AB3B07" w:rsidRDefault="00AB3B07" w:rsidP="00AB3B07">
      <w:pPr>
        <w:spacing w:after="0"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6</w:t>
      </w:r>
      <w:r>
        <w:rPr>
          <w:rFonts w:eastAsia="Times New Roman" w:cs="Times New Roman"/>
          <w:color w:val="000000"/>
          <w:sz w:val="24"/>
          <w:szCs w:val="24"/>
          <w:lang w:val="en-CA" w:eastAsia="en-CA" w:bidi="ar-SA"/>
        </w:rPr>
        <w:t xml:space="preserve"> </w:t>
      </w:r>
      <w:r w:rsidRPr="00AB3B07">
        <w:rPr>
          <w:rFonts w:eastAsia="Times New Roman" w:cs="Times New Roman"/>
          <w:color w:val="000000"/>
          <w:sz w:val="24"/>
          <w:szCs w:val="24"/>
          <w:lang w:val="en-CA" w:eastAsia="en-CA" w:bidi="ar-SA"/>
        </w:rPr>
        <w:t>Your righteousness is like the strong mountains,</w:t>
      </w:r>
      <w:r w:rsidRPr="00AB3B07">
        <w:rPr>
          <w:rFonts w:eastAsia="Times New Roman" w:cs="Times New Roman"/>
          <w:color w:val="000000"/>
          <w:sz w:val="24"/>
          <w:szCs w:val="24"/>
          <w:lang w:val="en-CA" w:eastAsia="en-CA" w:bidi="ar-SA"/>
        </w:rPr>
        <w:br/>
        <w:t xml:space="preserve">your justice like the great deep; </w:t>
      </w:r>
      <w:r w:rsidRPr="00AB3B07">
        <w:rPr>
          <w:rFonts w:eastAsia="Times New Roman" w:cs="Times New Roman"/>
          <w:color w:val="000000"/>
          <w:sz w:val="24"/>
          <w:szCs w:val="24"/>
          <w:lang w:val="en-CA" w:eastAsia="en-CA" w:bidi="ar-SA"/>
        </w:rPr>
        <w:br/>
        <w:t>you save both man and beast, O LORD.</w:t>
      </w:r>
    </w:p>
    <w:p w:rsidR="00AB3B07" w:rsidRPr="00AB3B07" w:rsidRDefault="00AB3B07" w:rsidP="00AB3B07">
      <w:pPr>
        <w:spacing w:after="0"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7</w:t>
      </w:r>
      <w:r>
        <w:rPr>
          <w:rFonts w:eastAsia="Times New Roman" w:cs="Times New Roman"/>
          <w:color w:val="000000"/>
          <w:sz w:val="24"/>
          <w:szCs w:val="24"/>
          <w:lang w:val="en-CA" w:eastAsia="en-CA" w:bidi="ar-SA"/>
        </w:rPr>
        <w:t xml:space="preserve"> </w:t>
      </w:r>
      <w:r w:rsidRPr="00AB3B07">
        <w:rPr>
          <w:rFonts w:eastAsia="Times New Roman" w:cs="Times New Roman"/>
          <w:color w:val="000000"/>
          <w:sz w:val="24"/>
          <w:szCs w:val="24"/>
          <w:lang w:val="en-CA" w:eastAsia="en-CA" w:bidi="ar-SA"/>
        </w:rPr>
        <w:t xml:space="preserve">How priceless is your love, O God! </w:t>
      </w:r>
      <w:r w:rsidRPr="00AB3B07">
        <w:rPr>
          <w:rFonts w:eastAsia="Times New Roman" w:cs="Times New Roman"/>
          <w:color w:val="000000"/>
          <w:sz w:val="24"/>
          <w:szCs w:val="24"/>
          <w:lang w:val="en-CA" w:eastAsia="en-CA" w:bidi="ar-SA"/>
        </w:rPr>
        <w:br/>
        <w:t>your people take refuge under the shadow of your wings.</w:t>
      </w:r>
    </w:p>
    <w:p w:rsidR="00AB3B07" w:rsidRPr="00AB3B07" w:rsidRDefault="00AB3B07" w:rsidP="00AB3B07">
      <w:pPr>
        <w:spacing w:after="0"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8</w:t>
      </w:r>
      <w:r>
        <w:rPr>
          <w:rFonts w:eastAsia="Times New Roman" w:cs="Times New Roman"/>
          <w:color w:val="000000"/>
          <w:sz w:val="24"/>
          <w:szCs w:val="24"/>
          <w:lang w:val="en-CA" w:eastAsia="en-CA" w:bidi="ar-SA"/>
        </w:rPr>
        <w:t xml:space="preserve"> </w:t>
      </w:r>
      <w:r w:rsidRPr="00AB3B07">
        <w:rPr>
          <w:rFonts w:eastAsia="Times New Roman" w:cs="Times New Roman"/>
          <w:color w:val="000000"/>
          <w:sz w:val="24"/>
          <w:szCs w:val="24"/>
          <w:lang w:val="en-CA" w:eastAsia="en-CA" w:bidi="ar-SA"/>
        </w:rPr>
        <w:t xml:space="preserve">They feast upon the abundance of your house; </w:t>
      </w:r>
      <w:r w:rsidRPr="00AB3B07">
        <w:rPr>
          <w:rFonts w:eastAsia="Times New Roman" w:cs="Times New Roman"/>
          <w:color w:val="000000"/>
          <w:sz w:val="24"/>
          <w:szCs w:val="24"/>
          <w:lang w:val="en-CA" w:eastAsia="en-CA" w:bidi="ar-SA"/>
        </w:rPr>
        <w:br/>
        <w:t>you give them drink from the river of your delights.</w:t>
      </w:r>
    </w:p>
    <w:p w:rsidR="00AB3B07" w:rsidRPr="00AB3B07" w:rsidRDefault="00AB3B07" w:rsidP="00AB3B07">
      <w:pPr>
        <w:spacing w:after="0"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9</w:t>
      </w:r>
      <w:r>
        <w:rPr>
          <w:rFonts w:eastAsia="Times New Roman" w:cs="Times New Roman"/>
          <w:color w:val="000000"/>
          <w:sz w:val="24"/>
          <w:szCs w:val="24"/>
          <w:lang w:val="en-CA" w:eastAsia="en-CA" w:bidi="ar-SA"/>
        </w:rPr>
        <w:t xml:space="preserve"> </w:t>
      </w:r>
      <w:r w:rsidRPr="00AB3B07">
        <w:rPr>
          <w:rFonts w:eastAsia="Times New Roman" w:cs="Times New Roman"/>
          <w:color w:val="000000"/>
          <w:sz w:val="24"/>
          <w:szCs w:val="24"/>
          <w:lang w:val="en-CA" w:eastAsia="en-CA" w:bidi="ar-SA"/>
        </w:rPr>
        <w:t xml:space="preserve">For with you is the well of life, </w:t>
      </w:r>
      <w:r w:rsidRPr="00AB3B07">
        <w:rPr>
          <w:rFonts w:eastAsia="Times New Roman" w:cs="Times New Roman"/>
          <w:color w:val="000000"/>
          <w:sz w:val="24"/>
          <w:szCs w:val="24"/>
          <w:lang w:val="en-CA" w:eastAsia="en-CA" w:bidi="ar-SA"/>
        </w:rPr>
        <w:br/>
        <w:t>and in your light we see light.</w:t>
      </w:r>
    </w:p>
    <w:p w:rsidR="00AB3B07" w:rsidRPr="00AB3B07" w:rsidRDefault="00AB3B07" w:rsidP="00AB3B07">
      <w:pPr>
        <w:spacing w:after="0"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10</w:t>
      </w:r>
      <w:r>
        <w:rPr>
          <w:rFonts w:eastAsia="Times New Roman" w:cs="Times New Roman"/>
          <w:color w:val="000000"/>
          <w:sz w:val="24"/>
          <w:szCs w:val="24"/>
          <w:lang w:val="en-CA" w:eastAsia="en-CA" w:bidi="ar-SA"/>
        </w:rPr>
        <w:t xml:space="preserve"> </w:t>
      </w:r>
      <w:r w:rsidRPr="00AB3B07">
        <w:rPr>
          <w:rFonts w:eastAsia="Times New Roman" w:cs="Times New Roman"/>
          <w:color w:val="000000"/>
          <w:sz w:val="24"/>
          <w:szCs w:val="24"/>
          <w:lang w:val="en-CA" w:eastAsia="en-CA" w:bidi="ar-SA"/>
        </w:rPr>
        <w:t xml:space="preserve">Continue your loving-kindness to those who know you, </w:t>
      </w:r>
      <w:r w:rsidRPr="00AB3B07">
        <w:rPr>
          <w:rFonts w:eastAsia="Times New Roman" w:cs="Times New Roman"/>
          <w:color w:val="000000"/>
          <w:sz w:val="24"/>
          <w:szCs w:val="24"/>
          <w:lang w:val="en-CA" w:eastAsia="en-CA" w:bidi="ar-SA"/>
        </w:rPr>
        <w:br/>
        <w:t>and your favor to those who are true of heart.</w:t>
      </w:r>
    </w:p>
    <w:p w:rsidR="00AB3B07" w:rsidRDefault="00AB3B07">
      <w:pPr>
        <w:rPr>
          <w:rFonts w:eastAsia="Times New Roman" w:cs="Times New Roman"/>
          <w:b/>
          <w:bCs/>
          <w:color w:val="000000"/>
          <w:sz w:val="24"/>
          <w:szCs w:val="24"/>
          <w:lang w:val="en-CA" w:eastAsia="en-CA" w:bidi="ar-SA"/>
        </w:rPr>
      </w:pPr>
      <w:r>
        <w:rPr>
          <w:rFonts w:eastAsia="Times New Roman" w:cs="Times New Roman"/>
          <w:b/>
          <w:bCs/>
          <w:color w:val="000000"/>
          <w:sz w:val="24"/>
          <w:szCs w:val="24"/>
          <w:lang w:val="en-CA" w:eastAsia="en-CA" w:bidi="ar-SA"/>
        </w:rPr>
        <w:br w:type="page"/>
      </w:r>
    </w:p>
    <w:p w:rsidR="00AB3B07" w:rsidRPr="00AB3B07" w:rsidRDefault="00AB3B07" w:rsidP="00AB3B07">
      <w:pPr>
        <w:spacing w:before="100" w:beforeAutospacing="1" w:after="100" w:afterAutospacing="1" w:line="240" w:lineRule="auto"/>
        <w:outlineLvl w:val="2"/>
        <w:rPr>
          <w:rFonts w:eastAsia="Times New Roman" w:cs="Times New Roman"/>
          <w:b/>
          <w:bCs/>
          <w:color w:val="000000"/>
          <w:sz w:val="24"/>
          <w:szCs w:val="24"/>
          <w:lang w:val="en-CA" w:eastAsia="en-CA" w:bidi="ar-SA"/>
        </w:rPr>
      </w:pPr>
      <w:r w:rsidRPr="00AB3B07">
        <w:rPr>
          <w:rFonts w:eastAsia="Times New Roman" w:cs="Times New Roman"/>
          <w:b/>
          <w:bCs/>
          <w:color w:val="000000"/>
          <w:sz w:val="24"/>
          <w:szCs w:val="24"/>
          <w:lang w:val="en-CA" w:eastAsia="en-CA" w:bidi="ar-SA"/>
        </w:rPr>
        <w:lastRenderedPageBreak/>
        <w:t>1 Corinthians 12:1-11</w:t>
      </w:r>
    </w:p>
    <w:p w:rsidR="00AB3B07" w:rsidRPr="00AB3B07" w:rsidRDefault="00AB3B07" w:rsidP="00AB3B07">
      <w:pPr>
        <w:spacing w:before="100" w:beforeAutospacing="1" w:after="100" w:afterAutospacing="1"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Now concerning spiritual gifts, brothers and sisters, I do not want you to be uninformed. You know that when you were pagans, you were enticed and led astray to idols that could not speak. Therefore I want you to understand that no one speaking by the Spirit of God ever says "Let Jesus be cursed!" and no one can say "Jesus is Lord" except by the Holy Spirit.</w:t>
      </w:r>
    </w:p>
    <w:p w:rsidR="00AB3B07" w:rsidRPr="00AB3B07" w:rsidRDefault="00AB3B07" w:rsidP="00AB3B07">
      <w:pPr>
        <w:spacing w:before="100" w:beforeAutospacing="1" w:after="100" w:afterAutospacing="1"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p>
    <w:p w:rsidR="00AB3B07" w:rsidRDefault="00AB3B07" w:rsidP="00AB3B07">
      <w:pPr>
        <w:spacing w:before="100" w:beforeAutospacing="1" w:after="100" w:afterAutospacing="1" w:line="240" w:lineRule="auto"/>
        <w:outlineLvl w:val="2"/>
        <w:rPr>
          <w:rFonts w:eastAsia="Times New Roman" w:cs="Times New Roman"/>
          <w:b/>
          <w:bCs/>
          <w:color w:val="000000"/>
          <w:sz w:val="24"/>
          <w:szCs w:val="24"/>
          <w:lang w:val="en-CA" w:eastAsia="en-CA" w:bidi="ar-SA"/>
        </w:rPr>
      </w:pPr>
    </w:p>
    <w:p w:rsidR="00AB3B07" w:rsidRPr="00AB3B07" w:rsidRDefault="00AB3B07" w:rsidP="00AB3B07">
      <w:pPr>
        <w:spacing w:before="100" w:beforeAutospacing="1" w:after="100" w:afterAutospacing="1" w:line="240" w:lineRule="auto"/>
        <w:outlineLvl w:val="2"/>
        <w:rPr>
          <w:rFonts w:eastAsia="Times New Roman" w:cs="Times New Roman"/>
          <w:b/>
          <w:bCs/>
          <w:color w:val="000000"/>
          <w:sz w:val="24"/>
          <w:szCs w:val="24"/>
          <w:lang w:val="en-CA" w:eastAsia="en-CA" w:bidi="ar-SA"/>
        </w:rPr>
      </w:pPr>
      <w:r w:rsidRPr="00AB3B07">
        <w:rPr>
          <w:rFonts w:eastAsia="Times New Roman" w:cs="Times New Roman"/>
          <w:b/>
          <w:bCs/>
          <w:color w:val="000000"/>
          <w:sz w:val="24"/>
          <w:szCs w:val="24"/>
          <w:lang w:val="en-CA" w:eastAsia="en-CA" w:bidi="ar-SA"/>
        </w:rPr>
        <w:t>John 2:1-11</w:t>
      </w:r>
    </w:p>
    <w:p w:rsidR="00AB3B07" w:rsidRPr="00AB3B07" w:rsidRDefault="00AB3B07" w:rsidP="00AB3B07">
      <w:pPr>
        <w:spacing w:before="100" w:beforeAutospacing="1" w:after="100" w:afterAutospacing="1" w:line="240" w:lineRule="auto"/>
        <w:rPr>
          <w:rFonts w:eastAsia="Times New Roman" w:cs="Times New Roman"/>
          <w:color w:val="000000"/>
          <w:sz w:val="24"/>
          <w:szCs w:val="24"/>
          <w:lang w:val="en-CA" w:eastAsia="en-CA" w:bidi="ar-SA"/>
        </w:rPr>
      </w:pPr>
      <w:r w:rsidRPr="00AB3B07">
        <w:rPr>
          <w:rFonts w:eastAsia="Times New Roman" w:cs="Times New Roman"/>
          <w:color w:val="000000"/>
          <w:sz w:val="24"/>
          <w:szCs w:val="24"/>
          <w:lang w:val="en-CA" w:eastAsia="en-CA" w:bidi="ar-SA"/>
        </w:rPr>
        <w:t>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 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rsidR="00AB3B07" w:rsidRPr="00AB3B07" w:rsidRDefault="00AB3B07" w:rsidP="00AB3B07">
      <w:pPr>
        <w:jc w:val="center"/>
        <w:rPr>
          <w:sz w:val="24"/>
          <w:szCs w:val="24"/>
        </w:rPr>
      </w:pPr>
      <w:r>
        <w:rPr>
          <w:sz w:val="24"/>
          <w:szCs w:val="24"/>
        </w:rPr>
        <w:t>* *</w:t>
      </w:r>
    </w:p>
    <w:p w:rsidR="00F87480" w:rsidRPr="00AB3B07" w:rsidRDefault="00AB3B07">
      <w:pPr>
        <w:rPr>
          <w:sz w:val="24"/>
          <w:szCs w:val="24"/>
        </w:rPr>
      </w:pPr>
      <w:r w:rsidRPr="00AB3B07">
        <w:rPr>
          <w:sz w:val="24"/>
          <w:szCs w:val="24"/>
        </w:rPr>
        <w:t xml:space="preserve">I do not want to give the impression that nonviolence will work miracles overnight. Men are not easily moved from their mental ruts or purged of their prejudiced and irrational feelings. When the underprivileged demand freedom, the privileged first react with bitterness and resistance. Even when the demands are couched in nonviolent terms, the initial response is the same.... The nonviolent approach does not immediately change the heart of the oppressor. It first does something to the hearts and souls of those committed to it. </w:t>
      </w:r>
      <w:r>
        <w:rPr>
          <w:sz w:val="24"/>
          <w:szCs w:val="24"/>
        </w:rPr>
        <w:t xml:space="preserve">             </w:t>
      </w:r>
      <w:r w:rsidRPr="00AB3B07">
        <w:rPr>
          <w:sz w:val="24"/>
          <w:szCs w:val="24"/>
        </w:rPr>
        <w:t>- Martin Luther King Jr.</w:t>
      </w:r>
    </w:p>
    <w:sectPr w:rsidR="00F87480" w:rsidRPr="00AB3B07" w:rsidSect="009839DB">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3EE" w:rsidRDefault="001843EE" w:rsidP="00AB3B07">
      <w:pPr>
        <w:spacing w:after="0" w:line="240" w:lineRule="auto"/>
      </w:pPr>
      <w:r>
        <w:separator/>
      </w:r>
    </w:p>
  </w:endnote>
  <w:endnote w:type="continuationSeparator" w:id="0">
    <w:p w:rsidR="001843EE" w:rsidRDefault="001843EE" w:rsidP="00AB3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3EE" w:rsidRDefault="001843EE" w:rsidP="00AB3B07">
      <w:pPr>
        <w:spacing w:after="0" w:line="240" w:lineRule="auto"/>
      </w:pPr>
      <w:r>
        <w:separator/>
      </w:r>
    </w:p>
  </w:footnote>
  <w:footnote w:type="continuationSeparator" w:id="0">
    <w:p w:rsidR="001843EE" w:rsidRDefault="001843EE" w:rsidP="00AB3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AB3B07">
      <w:trPr>
        <w:trHeight w:val="288"/>
      </w:trPr>
      <w:sdt>
        <w:sdtPr>
          <w:rPr>
            <w:rFonts w:asciiTheme="majorHAnsi" w:eastAsiaTheme="majorEastAsia" w:hAnsiTheme="majorHAnsi" w:cstheme="majorBidi"/>
            <w:sz w:val="36"/>
            <w:szCs w:val="36"/>
          </w:rPr>
          <w:alias w:val="Title"/>
          <w:id w:val="77761602"/>
          <w:placeholder>
            <w:docPart w:val="5F12DC4E0E8A40BB945A81A7AADDF562"/>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B3B07" w:rsidRDefault="00AB3B07" w:rsidP="00AB3B0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Second Sunday after Epiphany</w:t>
              </w:r>
            </w:p>
          </w:tc>
        </w:sdtContent>
      </w:sdt>
      <w:sdt>
        <w:sdtPr>
          <w:rPr>
            <w:rFonts w:asciiTheme="majorHAnsi" w:eastAsiaTheme="majorEastAsia" w:hAnsiTheme="majorHAnsi" w:cstheme="majorBidi"/>
            <w:b/>
            <w:bCs/>
            <w:color w:val="4F81BD" w:themeColor="accent1"/>
            <w:sz w:val="36"/>
            <w:szCs w:val="36"/>
          </w:rPr>
          <w:alias w:val="Year"/>
          <w:id w:val="77761609"/>
          <w:placeholder>
            <w:docPart w:val="09196D9DF5D5483E80288B04B95DDAD2"/>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AB3B07" w:rsidRDefault="00AB3B07" w:rsidP="00AB3B0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AB3B07" w:rsidRDefault="00AB3B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B3B07"/>
    <w:rsid w:val="00043354"/>
    <w:rsid w:val="00074899"/>
    <w:rsid w:val="001843EE"/>
    <w:rsid w:val="00591A8E"/>
    <w:rsid w:val="005E6871"/>
    <w:rsid w:val="0065309B"/>
    <w:rsid w:val="00914AFA"/>
    <w:rsid w:val="009839DB"/>
    <w:rsid w:val="00A25900"/>
    <w:rsid w:val="00AB3B07"/>
    <w:rsid w:val="00AD21A0"/>
    <w:rsid w:val="00E178D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AB3B07"/>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unhideWhenUsed/>
    <w:rsid w:val="00AB3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B07"/>
  </w:style>
  <w:style w:type="paragraph" w:styleId="Footer">
    <w:name w:val="footer"/>
    <w:basedOn w:val="Normal"/>
    <w:link w:val="FooterChar"/>
    <w:uiPriority w:val="99"/>
    <w:semiHidden/>
    <w:unhideWhenUsed/>
    <w:rsid w:val="00AB3B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3B07"/>
  </w:style>
  <w:style w:type="paragraph" w:styleId="BalloonText">
    <w:name w:val="Balloon Text"/>
    <w:basedOn w:val="Normal"/>
    <w:link w:val="BalloonTextChar"/>
    <w:uiPriority w:val="99"/>
    <w:semiHidden/>
    <w:unhideWhenUsed/>
    <w:rsid w:val="00AB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52422">
      <w:bodyDiv w:val="1"/>
      <w:marLeft w:val="0"/>
      <w:marRight w:val="0"/>
      <w:marTop w:val="0"/>
      <w:marBottom w:val="0"/>
      <w:divBdr>
        <w:top w:val="none" w:sz="0" w:space="0" w:color="auto"/>
        <w:left w:val="none" w:sz="0" w:space="0" w:color="auto"/>
        <w:bottom w:val="none" w:sz="0" w:space="0" w:color="auto"/>
        <w:right w:val="none" w:sz="0" w:space="0" w:color="auto"/>
      </w:divBdr>
    </w:div>
    <w:div w:id="1604462010">
      <w:bodyDiv w:val="1"/>
      <w:marLeft w:val="0"/>
      <w:marRight w:val="0"/>
      <w:marTop w:val="0"/>
      <w:marBottom w:val="0"/>
      <w:divBdr>
        <w:top w:val="none" w:sz="0" w:space="0" w:color="auto"/>
        <w:left w:val="none" w:sz="0" w:space="0" w:color="auto"/>
        <w:bottom w:val="none" w:sz="0" w:space="0" w:color="auto"/>
        <w:right w:val="none" w:sz="0" w:space="0" w:color="auto"/>
      </w:divBdr>
    </w:div>
    <w:div w:id="1955281037">
      <w:bodyDiv w:val="1"/>
      <w:marLeft w:val="0"/>
      <w:marRight w:val="0"/>
      <w:marTop w:val="0"/>
      <w:marBottom w:val="0"/>
      <w:divBdr>
        <w:top w:val="none" w:sz="0" w:space="0" w:color="auto"/>
        <w:left w:val="none" w:sz="0" w:space="0" w:color="auto"/>
        <w:bottom w:val="none" w:sz="0" w:space="0" w:color="auto"/>
        <w:right w:val="none" w:sz="0" w:space="0" w:color="auto"/>
      </w:divBdr>
    </w:div>
    <w:div w:id="207300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2DC4E0E8A40BB945A81A7AADDF562"/>
        <w:category>
          <w:name w:val="General"/>
          <w:gallery w:val="placeholder"/>
        </w:category>
        <w:types>
          <w:type w:val="bbPlcHdr"/>
        </w:types>
        <w:behaviors>
          <w:behavior w:val="content"/>
        </w:behaviors>
        <w:guid w:val="{E547C771-E8FC-4B4D-89A0-AEC0F80F33C2}"/>
      </w:docPartPr>
      <w:docPartBody>
        <w:p w:rsidR="00000000" w:rsidRDefault="006C7AF4" w:rsidP="006C7AF4">
          <w:pPr>
            <w:pStyle w:val="5F12DC4E0E8A40BB945A81A7AADDF562"/>
          </w:pPr>
          <w:r>
            <w:rPr>
              <w:rFonts w:asciiTheme="majorHAnsi" w:eastAsiaTheme="majorEastAsia" w:hAnsiTheme="majorHAnsi" w:cstheme="majorBidi"/>
              <w:sz w:val="36"/>
              <w:szCs w:val="36"/>
            </w:rPr>
            <w:t>[Type the document title]</w:t>
          </w:r>
        </w:p>
      </w:docPartBody>
    </w:docPart>
    <w:docPart>
      <w:docPartPr>
        <w:name w:val="09196D9DF5D5483E80288B04B95DDAD2"/>
        <w:category>
          <w:name w:val="General"/>
          <w:gallery w:val="placeholder"/>
        </w:category>
        <w:types>
          <w:type w:val="bbPlcHdr"/>
        </w:types>
        <w:behaviors>
          <w:behavior w:val="content"/>
        </w:behaviors>
        <w:guid w:val="{F383C0B5-39DC-4279-8B9A-8EA7EAAB10A9}"/>
      </w:docPartPr>
      <w:docPartBody>
        <w:p w:rsidR="00000000" w:rsidRDefault="006C7AF4" w:rsidP="006C7AF4">
          <w:pPr>
            <w:pStyle w:val="09196D9DF5D5483E80288B04B95DDAD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C7AF4"/>
    <w:rsid w:val="00360EB2"/>
    <w:rsid w:val="006C7A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12DC4E0E8A40BB945A81A7AADDF562">
    <w:name w:val="5F12DC4E0E8A40BB945A81A7AADDF562"/>
    <w:rsid w:val="006C7AF4"/>
  </w:style>
  <w:style w:type="paragraph" w:customStyle="1" w:styleId="09196D9DF5D5483E80288B04B95DDAD2">
    <w:name w:val="09196D9DF5D5483E80288B04B95DDAD2"/>
    <w:rsid w:val="006C7AF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Sunday after Epiphany</dc:title>
  <dc:creator>Walter</dc:creator>
  <cp:lastModifiedBy>Walter</cp:lastModifiedBy>
  <cp:revision>1</cp:revision>
  <cp:lastPrinted>2013-01-20T04:00:00Z</cp:lastPrinted>
  <dcterms:created xsi:type="dcterms:W3CDTF">2013-01-20T03:54:00Z</dcterms:created>
  <dcterms:modified xsi:type="dcterms:W3CDTF">2013-01-20T04:00:00Z</dcterms:modified>
</cp:coreProperties>
</file>