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9F" w:rsidRPr="00FB059F" w:rsidRDefault="00FB059F" w:rsidP="00FB059F">
      <w:pPr>
        <w:spacing w:before="100" w:beforeAutospacing="1" w:after="100" w:afterAutospacing="1" w:line="240" w:lineRule="auto"/>
        <w:outlineLvl w:val="2"/>
        <w:rPr>
          <w:rFonts w:eastAsia="Times New Roman" w:cs="Times New Roman"/>
          <w:b/>
          <w:bCs/>
          <w:color w:val="000000"/>
          <w:lang w:val="en-CA" w:eastAsia="en-CA" w:bidi="ar-SA"/>
        </w:rPr>
      </w:pPr>
      <w:r w:rsidRPr="00FB059F">
        <w:rPr>
          <w:rFonts w:eastAsia="Times New Roman" w:cs="Times New Roman"/>
          <w:b/>
          <w:bCs/>
          <w:color w:val="000000"/>
          <w:lang w:val="en-CA" w:eastAsia="en-CA" w:bidi="ar-SA"/>
        </w:rPr>
        <w:t>Deuteronomy 26:1-11</w:t>
      </w:r>
    </w:p>
    <w:p w:rsidR="00FB059F" w:rsidRPr="00FB059F" w:rsidRDefault="00FB059F" w:rsidP="00FB059F">
      <w:pPr>
        <w:spacing w:before="100" w:beforeAutospacing="1" w:after="100" w:afterAutospacing="1"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 xml:space="preserve">When you have come into the land that the LORD your God is giving you as an inheritance to possess, and you possess it, and settle in it, you shall take some of the first of all the fruit of the ground, which you harvest from the land that the LORD your God is giving you, and you shall put it in a basket and go to the place that the LORD your God will choose as a dwelling for his name. You shall go to the priest who is in office at that time, and say to him, "Today I declare to the LORD your God that I have come into the land that the LORD swore to our ancestors to give us." When the priest takes the basket from your hand and sets it down before the altar of the LORD your God, you shall make this response before the LORD your God: "A wandering </w:t>
      </w:r>
      <w:proofErr w:type="spellStart"/>
      <w:r w:rsidRPr="00FB059F">
        <w:rPr>
          <w:rFonts w:eastAsia="Times New Roman" w:cs="Times New Roman"/>
          <w:color w:val="000000"/>
          <w:lang w:val="en-CA" w:eastAsia="en-CA" w:bidi="ar-SA"/>
        </w:rPr>
        <w:t>Aramean</w:t>
      </w:r>
      <w:proofErr w:type="spellEnd"/>
      <w:r w:rsidRPr="00FB059F">
        <w:rPr>
          <w:rFonts w:eastAsia="Times New Roman" w:cs="Times New Roman"/>
          <w:color w:val="000000"/>
          <w:lang w:val="en-CA" w:eastAsia="en-CA" w:bidi="ar-SA"/>
        </w:rPr>
        <w:t xml:space="preserve"> was my ancestor; he went down into Egypt and lived there as an alien, few in number, and there he became a great nation, mighty and populous. When the Egyptians treated us harshly and afflicted us, by imposing hard labor on us, we cried to the LORD, the God of our ancestors; the LORD heard our voice and saw our affliction, our toil, and our oppression. The LORD brought us out of Egypt with a mighty hand and an outstretched arm, with a terrifying display of power, and with signs and wonders; and he brought us into this place and gave us this land, a land flowing with milk and honey. So now I bring the first of the fruit of the ground that you, O LORD, have given me." You shall set it down before the LORD your God and bow down before the LORD your God. Then you, together with the Levites and the aliens who reside among you, shall celebrate with all the bounty that the LORD your God has given to you and to your house.</w:t>
      </w:r>
    </w:p>
    <w:p w:rsidR="00FB059F" w:rsidRPr="00FB059F" w:rsidRDefault="00FB059F" w:rsidP="00FB059F">
      <w:pPr>
        <w:spacing w:before="100" w:beforeAutospacing="1" w:after="100" w:afterAutospacing="1" w:line="240" w:lineRule="auto"/>
        <w:outlineLvl w:val="2"/>
        <w:rPr>
          <w:rFonts w:eastAsia="Times New Roman" w:cs="Times New Roman"/>
          <w:b/>
          <w:bCs/>
          <w:color w:val="000000"/>
          <w:lang w:val="en-CA" w:eastAsia="en-CA" w:bidi="ar-SA"/>
        </w:rPr>
      </w:pPr>
      <w:r w:rsidRPr="00FB059F">
        <w:rPr>
          <w:rFonts w:eastAsia="Times New Roman" w:cs="Times New Roman"/>
          <w:b/>
          <w:bCs/>
          <w:color w:val="000000"/>
          <w:lang w:val="en-CA" w:eastAsia="en-CA" w:bidi="ar-SA"/>
        </w:rPr>
        <w:t xml:space="preserve">Psalm 91:1-2, 9-16 </w:t>
      </w:r>
    </w:p>
    <w:p w:rsidR="00FB059F" w:rsidRDefault="00FB059F" w:rsidP="00FB059F">
      <w:pPr>
        <w:spacing w:after="0" w:line="240" w:lineRule="auto"/>
        <w:rPr>
          <w:rFonts w:eastAsia="Times New Roman" w:cs="Times New Roman"/>
          <w:color w:val="000000"/>
          <w:lang w:val="en-CA" w:eastAsia="en-CA" w:bidi="ar-SA"/>
        </w:rPr>
        <w:sectPr w:rsidR="00FB059F" w:rsidSect="009839DB">
          <w:headerReference w:type="default" r:id="rId6"/>
          <w:pgSz w:w="12240" w:h="15840"/>
          <w:pgMar w:top="1440" w:right="1440" w:bottom="1440" w:left="1440" w:header="708" w:footer="708" w:gutter="0"/>
          <w:cols w:space="708"/>
          <w:docGrid w:linePitch="360"/>
        </w:sectPr>
      </w:pP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lastRenderedPageBreak/>
        <w:t>1</w:t>
      </w:r>
      <w:r>
        <w:rPr>
          <w:rFonts w:eastAsia="Times New Roman" w:cs="Times New Roman"/>
          <w:color w:val="000000"/>
          <w:lang w:val="en-CA" w:eastAsia="en-CA" w:bidi="ar-SA"/>
        </w:rPr>
        <w:t xml:space="preserve"> </w:t>
      </w:r>
      <w:r w:rsidRPr="00FB059F">
        <w:rPr>
          <w:rFonts w:eastAsia="Times New Roman" w:cs="Times New Roman"/>
          <w:color w:val="000000"/>
          <w:lang w:val="en-CA" w:eastAsia="en-CA" w:bidi="ar-SA"/>
        </w:rPr>
        <w:t xml:space="preserve">He who dwells in the shelter of the Most High, </w:t>
      </w:r>
      <w:r w:rsidRPr="00FB059F">
        <w:rPr>
          <w:rFonts w:eastAsia="Times New Roman" w:cs="Times New Roman"/>
          <w:color w:val="000000"/>
          <w:lang w:val="en-CA" w:eastAsia="en-CA" w:bidi="ar-SA"/>
        </w:rPr>
        <w:br/>
        <w:t>abides under the shadow of the Almighty.</w:t>
      </w: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2</w:t>
      </w:r>
      <w:r>
        <w:rPr>
          <w:rFonts w:eastAsia="Times New Roman" w:cs="Times New Roman"/>
          <w:color w:val="000000"/>
          <w:lang w:val="en-CA" w:eastAsia="en-CA" w:bidi="ar-SA"/>
        </w:rPr>
        <w:t xml:space="preserve"> </w:t>
      </w:r>
      <w:r w:rsidRPr="00FB059F">
        <w:rPr>
          <w:rFonts w:eastAsia="Times New Roman" w:cs="Times New Roman"/>
          <w:color w:val="000000"/>
          <w:lang w:val="en-CA" w:eastAsia="en-CA" w:bidi="ar-SA"/>
        </w:rPr>
        <w:t>He shall say to the LORD,</w:t>
      </w:r>
      <w:r w:rsidRPr="00FB059F">
        <w:rPr>
          <w:rFonts w:eastAsia="Times New Roman" w:cs="Times New Roman"/>
          <w:color w:val="000000"/>
          <w:lang w:val="en-CA" w:eastAsia="en-CA" w:bidi="ar-SA"/>
        </w:rPr>
        <w:br/>
        <w:t xml:space="preserve">"You are my refuge and my stronghold, </w:t>
      </w:r>
      <w:r w:rsidRPr="00FB059F">
        <w:rPr>
          <w:rFonts w:eastAsia="Times New Roman" w:cs="Times New Roman"/>
          <w:color w:val="000000"/>
          <w:lang w:val="en-CA" w:eastAsia="en-CA" w:bidi="ar-SA"/>
        </w:rPr>
        <w:br/>
        <w:t>my God in whom I put my trust."</w:t>
      </w: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9</w:t>
      </w:r>
      <w:r>
        <w:rPr>
          <w:rFonts w:eastAsia="Times New Roman" w:cs="Times New Roman"/>
          <w:color w:val="000000"/>
          <w:lang w:val="en-CA" w:eastAsia="en-CA" w:bidi="ar-SA"/>
        </w:rPr>
        <w:t xml:space="preserve"> </w:t>
      </w:r>
      <w:r w:rsidRPr="00FB059F">
        <w:rPr>
          <w:rFonts w:eastAsia="Times New Roman" w:cs="Times New Roman"/>
          <w:color w:val="000000"/>
          <w:lang w:val="en-CA" w:eastAsia="en-CA" w:bidi="ar-SA"/>
        </w:rPr>
        <w:t xml:space="preserve">Because you have made the LORD your refuge, </w:t>
      </w:r>
      <w:r w:rsidRPr="00FB059F">
        <w:rPr>
          <w:rFonts w:eastAsia="Times New Roman" w:cs="Times New Roman"/>
          <w:color w:val="000000"/>
          <w:lang w:val="en-CA" w:eastAsia="en-CA" w:bidi="ar-SA"/>
        </w:rPr>
        <w:br/>
        <w:t>and the Most High your habitation,</w:t>
      </w: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10</w:t>
      </w:r>
      <w:r>
        <w:rPr>
          <w:rFonts w:eastAsia="Times New Roman" w:cs="Times New Roman"/>
          <w:color w:val="000000"/>
          <w:lang w:val="en-CA" w:eastAsia="en-CA" w:bidi="ar-SA"/>
        </w:rPr>
        <w:t xml:space="preserve"> </w:t>
      </w:r>
      <w:r w:rsidRPr="00FB059F">
        <w:rPr>
          <w:rFonts w:eastAsia="Times New Roman" w:cs="Times New Roman"/>
          <w:color w:val="000000"/>
          <w:lang w:val="en-CA" w:eastAsia="en-CA" w:bidi="ar-SA"/>
        </w:rPr>
        <w:t xml:space="preserve">There shall no evil happen to you, </w:t>
      </w:r>
      <w:r w:rsidRPr="00FB059F">
        <w:rPr>
          <w:rFonts w:eastAsia="Times New Roman" w:cs="Times New Roman"/>
          <w:color w:val="000000"/>
          <w:lang w:val="en-CA" w:eastAsia="en-CA" w:bidi="ar-SA"/>
        </w:rPr>
        <w:br/>
        <w:t>neither shall any plague come near your dwelling.</w:t>
      </w: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11</w:t>
      </w:r>
      <w:r>
        <w:rPr>
          <w:rFonts w:eastAsia="Times New Roman" w:cs="Times New Roman"/>
          <w:color w:val="000000"/>
          <w:lang w:val="en-CA" w:eastAsia="en-CA" w:bidi="ar-SA"/>
        </w:rPr>
        <w:t xml:space="preserve"> </w:t>
      </w:r>
      <w:r w:rsidRPr="00FB059F">
        <w:rPr>
          <w:rFonts w:eastAsia="Times New Roman" w:cs="Times New Roman"/>
          <w:color w:val="000000"/>
          <w:lang w:val="en-CA" w:eastAsia="en-CA" w:bidi="ar-SA"/>
        </w:rPr>
        <w:t xml:space="preserve">For he shall give his angels charge over you, </w:t>
      </w:r>
      <w:r w:rsidRPr="00FB059F">
        <w:rPr>
          <w:rFonts w:eastAsia="Times New Roman" w:cs="Times New Roman"/>
          <w:color w:val="000000"/>
          <w:lang w:val="en-CA" w:eastAsia="en-CA" w:bidi="ar-SA"/>
        </w:rPr>
        <w:br/>
        <w:t>to keep you in all your ways.</w:t>
      </w: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lastRenderedPageBreak/>
        <w:t>12</w:t>
      </w:r>
      <w:r>
        <w:rPr>
          <w:rFonts w:eastAsia="Times New Roman" w:cs="Times New Roman"/>
          <w:color w:val="000000"/>
          <w:lang w:val="en-CA" w:eastAsia="en-CA" w:bidi="ar-SA"/>
        </w:rPr>
        <w:t xml:space="preserve"> </w:t>
      </w:r>
      <w:r w:rsidRPr="00FB059F">
        <w:rPr>
          <w:rFonts w:eastAsia="Times New Roman" w:cs="Times New Roman"/>
          <w:color w:val="000000"/>
          <w:lang w:val="en-CA" w:eastAsia="en-CA" w:bidi="ar-SA"/>
        </w:rPr>
        <w:t xml:space="preserve">They shall bear you in their hands, </w:t>
      </w:r>
      <w:r w:rsidRPr="00FB059F">
        <w:rPr>
          <w:rFonts w:eastAsia="Times New Roman" w:cs="Times New Roman"/>
          <w:color w:val="000000"/>
          <w:lang w:val="en-CA" w:eastAsia="en-CA" w:bidi="ar-SA"/>
        </w:rPr>
        <w:br/>
        <w:t>lest you dash your foot against a stone.</w:t>
      </w: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13</w:t>
      </w:r>
      <w:r>
        <w:rPr>
          <w:rFonts w:eastAsia="Times New Roman" w:cs="Times New Roman"/>
          <w:color w:val="000000"/>
          <w:lang w:val="en-CA" w:eastAsia="en-CA" w:bidi="ar-SA"/>
        </w:rPr>
        <w:t xml:space="preserve"> </w:t>
      </w:r>
      <w:r w:rsidRPr="00FB059F">
        <w:rPr>
          <w:rFonts w:eastAsia="Times New Roman" w:cs="Times New Roman"/>
          <w:color w:val="000000"/>
          <w:lang w:val="en-CA" w:eastAsia="en-CA" w:bidi="ar-SA"/>
        </w:rPr>
        <w:t xml:space="preserve">You shall tread upon the lion and adder; </w:t>
      </w:r>
      <w:r w:rsidRPr="00FB059F">
        <w:rPr>
          <w:rFonts w:eastAsia="Times New Roman" w:cs="Times New Roman"/>
          <w:color w:val="000000"/>
          <w:lang w:val="en-CA" w:eastAsia="en-CA" w:bidi="ar-SA"/>
        </w:rPr>
        <w:br/>
        <w:t>you shall trample the young lion and the serpent under your feet.</w:t>
      </w: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14</w:t>
      </w:r>
      <w:r>
        <w:rPr>
          <w:rFonts w:eastAsia="Times New Roman" w:cs="Times New Roman"/>
          <w:color w:val="000000"/>
          <w:lang w:val="en-CA" w:eastAsia="en-CA" w:bidi="ar-SA"/>
        </w:rPr>
        <w:t xml:space="preserve"> </w:t>
      </w:r>
      <w:r w:rsidRPr="00FB059F">
        <w:rPr>
          <w:rFonts w:eastAsia="Times New Roman" w:cs="Times New Roman"/>
          <w:color w:val="000000"/>
          <w:lang w:val="en-CA" w:eastAsia="en-CA" w:bidi="ar-SA"/>
        </w:rPr>
        <w:t>Because he is bound to me in love,</w:t>
      </w:r>
      <w:r w:rsidRPr="00FB059F">
        <w:rPr>
          <w:rFonts w:eastAsia="Times New Roman" w:cs="Times New Roman"/>
          <w:color w:val="000000"/>
          <w:lang w:val="en-CA" w:eastAsia="en-CA" w:bidi="ar-SA"/>
        </w:rPr>
        <w:br/>
        <w:t xml:space="preserve">therefore will I deliver him; </w:t>
      </w:r>
      <w:r w:rsidRPr="00FB059F">
        <w:rPr>
          <w:rFonts w:eastAsia="Times New Roman" w:cs="Times New Roman"/>
          <w:color w:val="000000"/>
          <w:lang w:val="en-CA" w:eastAsia="en-CA" w:bidi="ar-SA"/>
        </w:rPr>
        <w:br/>
        <w:t>I will protect him, because he knows my Name.</w:t>
      </w: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15</w:t>
      </w:r>
      <w:r>
        <w:rPr>
          <w:rFonts w:eastAsia="Times New Roman" w:cs="Times New Roman"/>
          <w:color w:val="000000"/>
          <w:lang w:val="en-CA" w:eastAsia="en-CA" w:bidi="ar-SA"/>
        </w:rPr>
        <w:t xml:space="preserve"> </w:t>
      </w:r>
      <w:r w:rsidRPr="00FB059F">
        <w:rPr>
          <w:rFonts w:eastAsia="Times New Roman" w:cs="Times New Roman"/>
          <w:color w:val="000000"/>
          <w:lang w:val="en-CA" w:eastAsia="en-CA" w:bidi="ar-SA"/>
        </w:rPr>
        <w:t xml:space="preserve">He shall call upon me, and I will answer him; </w:t>
      </w:r>
      <w:r w:rsidRPr="00FB059F">
        <w:rPr>
          <w:rFonts w:eastAsia="Times New Roman" w:cs="Times New Roman"/>
          <w:color w:val="000000"/>
          <w:lang w:val="en-CA" w:eastAsia="en-CA" w:bidi="ar-SA"/>
        </w:rPr>
        <w:br/>
        <w:t>I am with him in trouble;</w:t>
      </w:r>
      <w:r w:rsidRPr="00FB059F">
        <w:rPr>
          <w:rFonts w:eastAsia="Times New Roman" w:cs="Times New Roman"/>
          <w:color w:val="000000"/>
          <w:lang w:val="en-CA" w:eastAsia="en-CA" w:bidi="ar-SA"/>
        </w:rPr>
        <w:br/>
        <w:t>I will rescue him and bring him to honor.</w:t>
      </w: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16</w:t>
      </w:r>
      <w:r>
        <w:rPr>
          <w:rFonts w:eastAsia="Times New Roman" w:cs="Times New Roman"/>
          <w:color w:val="000000"/>
          <w:lang w:val="en-CA" w:eastAsia="en-CA" w:bidi="ar-SA"/>
        </w:rPr>
        <w:t xml:space="preserve"> </w:t>
      </w:r>
      <w:r w:rsidRPr="00FB059F">
        <w:rPr>
          <w:rFonts w:eastAsia="Times New Roman" w:cs="Times New Roman"/>
          <w:color w:val="000000"/>
          <w:lang w:val="en-CA" w:eastAsia="en-CA" w:bidi="ar-SA"/>
        </w:rPr>
        <w:t xml:space="preserve">With long life will I satisfy him, </w:t>
      </w:r>
      <w:r w:rsidRPr="00FB059F">
        <w:rPr>
          <w:rFonts w:eastAsia="Times New Roman" w:cs="Times New Roman"/>
          <w:color w:val="000000"/>
          <w:lang w:val="en-CA" w:eastAsia="en-CA" w:bidi="ar-SA"/>
        </w:rPr>
        <w:br/>
        <w:t>and show him my salvation.</w:t>
      </w:r>
    </w:p>
    <w:p w:rsidR="00FB059F" w:rsidRDefault="00FB059F" w:rsidP="00FB059F">
      <w:pPr>
        <w:spacing w:before="100" w:beforeAutospacing="1" w:after="100" w:afterAutospacing="1" w:line="240" w:lineRule="auto"/>
        <w:outlineLvl w:val="2"/>
        <w:rPr>
          <w:rFonts w:eastAsia="Times New Roman" w:cs="Times New Roman"/>
          <w:b/>
          <w:bCs/>
          <w:color w:val="000000"/>
          <w:lang w:val="en-CA" w:eastAsia="en-CA" w:bidi="ar-SA"/>
        </w:rPr>
        <w:sectPr w:rsidR="00FB059F" w:rsidSect="00FB059F">
          <w:type w:val="continuous"/>
          <w:pgSz w:w="12240" w:h="15840"/>
          <w:pgMar w:top="1440" w:right="1440" w:bottom="1440" w:left="1440" w:header="708" w:footer="708" w:gutter="0"/>
          <w:cols w:num="2" w:space="708"/>
          <w:docGrid w:linePitch="360"/>
        </w:sectPr>
      </w:pPr>
    </w:p>
    <w:p w:rsidR="00FB059F" w:rsidRPr="00FB059F" w:rsidRDefault="00FB059F" w:rsidP="00FB059F">
      <w:pPr>
        <w:spacing w:before="100" w:beforeAutospacing="1" w:after="100" w:afterAutospacing="1" w:line="240" w:lineRule="auto"/>
        <w:outlineLvl w:val="2"/>
        <w:rPr>
          <w:rFonts w:eastAsia="Times New Roman" w:cs="Times New Roman"/>
          <w:b/>
          <w:bCs/>
          <w:color w:val="000000"/>
          <w:lang w:val="en-CA" w:eastAsia="en-CA" w:bidi="ar-SA"/>
        </w:rPr>
      </w:pPr>
      <w:r w:rsidRPr="00FB059F">
        <w:rPr>
          <w:rFonts w:eastAsia="Times New Roman" w:cs="Times New Roman"/>
          <w:b/>
          <w:bCs/>
          <w:color w:val="000000"/>
          <w:lang w:val="en-CA" w:eastAsia="en-CA" w:bidi="ar-SA"/>
        </w:rPr>
        <w:lastRenderedPageBreak/>
        <w:t> </w:t>
      </w:r>
    </w:p>
    <w:p w:rsidR="00FB059F" w:rsidRPr="00FB059F" w:rsidRDefault="00FB059F" w:rsidP="00FB059F">
      <w:pPr>
        <w:spacing w:before="100" w:beforeAutospacing="1" w:after="100" w:afterAutospacing="1" w:line="240" w:lineRule="auto"/>
        <w:outlineLvl w:val="2"/>
        <w:rPr>
          <w:rFonts w:eastAsia="Times New Roman" w:cs="Times New Roman"/>
          <w:b/>
          <w:bCs/>
          <w:color w:val="000000"/>
          <w:lang w:val="en-CA" w:eastAsia="en-CA" w:bidi="ar-SA"/>
        </w:rPr>
      </w:pPr>
      <w:r w:rsidRPr="00FB059F">
        <w:rPr>
          <w:rFonts w:eastAsia="Times New Roman" w:cs="Times New Roman"/>
          <w:b/>
          <w:bCs/>
          <w:color w:val="000000"/>
          <w:lang w:val="en-CA" w:eastAsia="en-CA" w:bidi="ar-SA"/>
        </w:rPr>
        <w:t>Romans 10:8b-13</w:t>
      </w: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"The word is near you,</w:t>
      </w:r>
    </w:p>
    <w:p w:rsidR="00FB059F" w:rsidRPr="00FB059F" w:rsidRDefault="00FB059F" w:rsidP="00FB059F">
      <w:pPr>
        <w:spacing w:after="0" w:line="240" w:lineRule="auto"/>
        <w:ind w:left="720"/>
        <w:rPr>
          <w:rFonts w:eastAsia="Times New Roman" w:cs="Times New Roman"/>
          <w:color w:val="000000"/>
          <w:lang w:val="en-CA" w:eastAsia="en-CA" w:bidi="ar-SA"/>
        </w:rPr>
      </w:pPr>
      <w:r w:rsidRPr="00FB059F">
        <w:rPr>
          <w:rFonts w:eastAsia="Times New Roman" w:cs="Times New Roman"/>
          <w:color w:val="000000"/>
          <w:lang w:val="en-CA" w:eastAsia="en-CA" w:bidi="ar-SA"/>
        </w:rPr>
        <w:t>on your lips and in your heart"</w:t>
      </w:r>
    </w:p>
    <w:p w:rsidR="00FB059F" w:rsidRPr="00FB059F" w:rsidRDefault="00FB059F" w:rsidP="00FB059F">
      <w:pPr>
        <w:spacing w:before="100" w:beforeAutospacing="1" w:after="100" w:afterAutospacing="1"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 xml:space="preserve">(that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 the same </w:t>
      </w:r>
      <w:r w:rsidRPr="00FB059F">
        <w:rPr>
          <w:rFonts w:eastAsia="Times New Roman" w:cs="Times New Roman"/>
          <w:color w:val="000000"/>
          <w:lang w:val="en-CA" w:eastAsia="en-CA" w:bidi="ar-SA"/>
        </w:rPr>
        <w:lastRenderedPageBreak/>
        <w:t>Lord is Lord of all and is generous to all who call on him. For, "Everyone who calls on the name of the Lord shall be saved."</w:t>
      </w:r>
    </w:p>
    <w:p w:rsidR="00FB059F" w:rsidRPr="00FB059F" w:rsidRDefault="00FB059F" w:rsidP="00FB059F">
      <w:pPr>
        <w:spacing w:before="100" w:beforeAutospacing="1" w:after="100" w:afterAutospacing="1" w:line="240" w:lineRule="auto"/>
        <w:outlineLvl w:val="2"/>
        <w:rPr>
          <w:rFonts w:eastAsia="Times New Roman" w:cs="Times New Roman"/>
          <w:b/>
          <w:bCs/>
          <w:color w:val="000000"/>
          <w:lang w:val="en-CA" w:eastAsia="en-CA" w:bidi="ar-SA"/>
        </w:rPr>
      </w:pPr>
      <w:r w:rsidRPr="00FB059F">
        <w:rPr>
          <w:rFonts w:eastAsia="Times New Roman" w:cs="Times New Roman"/>
          <w:b/>
          <w:bCs/>
          <w:color w:val="000000"/>
          <w:lang w:val="en-CA" w:eastAsia="en-CA" w:bidi="ar-SA"/>
        </w:rPr>
        <w:t>Luke 4:1-13</w:t>
      </w:r>
    </w:p>
    <w:p w:rsidR="00FB059F" w:rsidRPr="00FB059F" w:rsidRDefault="00FB059F" w:rsidP="00FB059F">
      <w:pPr>
        <w:spacing w:before="100" w:beforeAutospacing="1" w:after="100" w:afterAutospacing="1"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Jesus, full of the Holy Spirit, returned from the Jordan and was led by the Spirit in the wilderness, where for forty days he was tempted by the devil. He ate nothing at all during those days, and when they were over, he was famished. The devil said to him, "If you are the Son of God, command this stone to become a loaf of bread." Jesus answered him, "It is written, 'One does not live by bread alone.'"</w:t>
      </w:r>
    </w:p>
    <w:p w:rsidR="00FB059F" w:rsidRPr="00FB059F" w:rsidRDefault="00FB059F" w:rsidP="00FB059F">
      <w:pPr>
        <w:spacing w:before="100" w:beforeAutospacing="1" w:after="100" w:afterAutospacing="1"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Then the devil led him up and showed him in an instant all the kingdoms of the world. And the devil said to him, "To you I will give their glory and all this authority; for it has been given over to me, and I give it to anyone I please. If you, then, will worship me, it will all be yours." Jesus answered him, "It is written,</w:t>
      </w: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'Worship the Lord your God,</w:t>
      </w:r>
    </w:p>
    <w:p w:rsidR="00FB059F" w:rsidRPr="00FB059F" w:rsidRDefault="00FB059F" w:rsidP="00FB059F">
      <w:pPr>
        <w:spacing w:after="0" w:line="240" w:lineRule="auto"/>
        <w:ind w:left="720"/>
        <w:rPr>
          <w:rFonts w:eastAsia="Times New Roman" w:cs="Times New Roman"/>
          <w:color w:val="000000"/>
          <w:lang w:val="en-CA" w:eastAsia="en-CA" w:bidi="ar-SA"/>
        </w:rPr>
      </w:pPr>
      <w:r w:rsidRPr="00FB059F">
        <w:rPr>
          <w:rFonts w:eastAsia="Times New Roman" w:cs="Times New Roman"/>
          <w:color w:val="000000"/>
          <w:lang w:val="en-CA" w:eastAsia="en-CA" w:bidi="ar-SA"/>
        </w:rPr>
        <w:t>and serve only him.'"</w:t>
      </w:r>
    </w:p>
    <w:p w:rsidR="00FB059F" w:rsidRPr="00FB059F" w:rsidRDefault="00FB059F" w:rsidP="00FB059F">
      <w:pPr>
        <w:spacing w:before="100" w:beforeAutospacing="1" w:after="100" w:afterAutospacing="1"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Then the devil took him to Jerusalem, and placed him on the pinnacle of the temple, saying to him, "If you are the Son of God, throw yourself down from here, for it is written,</w:t>
      </w: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'He will command his angels concerning you,</w:t>
      </w:r>
    </w:p>
    <w:p w:rsidR="00FB059F" w:rsidRPr="00FB059F" w:rsidRDefault="00FB059F" w:rsidP="00FB059F">
      <w:pPr>
        <w:spacing w:after="0" w:line="240" w:lineRule="auto"/>
        <w:ind w:left="720"/>
        <w:rPr>
          <w:rFonts w:eastAsia="Times New Roman" w:cs="Times New Roman"/>
          <w:color w:val="000000"/>
          <w:lang w:val="en-CA" w:eastAsia="en-CA" w:bidi="ar-SA"/>
        </w:rPr>
      </w:pPr>
      <w:r w:rsidRPr="00FB059F">
        <w:rPr>
          <w:rFonts w:eastAsia="Times New Roman" w:cs="Times New Roman"/>
          <w:color w:val="000000"/>
          <w:lang w:val="en-CA" w:eastAsia="en-CA" w:bidi="ar-SA"/>
        </w:rPr>
        <w:t>to protect you,'</w:t>
      </w:r>
    </w:p>
    <w:p w:rsidR="00FB059F" w:rsidRPr="00FB059F" w:rsidRDefault="00FB059F" w:rsidP="00FB059F">
      <w:pPr>
        <w:spacing w:before="100" w:beforeAutospacing="1" w:after="100" w:afterAutospacing="1"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and</w:t>
      </w:r>
    </w:p>
    <w:p w:rsidR="00FB059F" w:rsidRPr="00FB059F" w:rsidRDefault="00FB059F" w:rsidP="00FB059F">
      <w:pPr>
        <w:spacing w:after="0"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'On their hands they will bear you up,</w:t>
      </w:r>
    </w:p>
    <w:p w:rsidR="00FB059F" w:rsidRPr="00FB059F" w:rsidRDefault="00FB059F" w:rsidP="00FB059F">
      <w:pPr>
        <w:spacing w:after="0" w:line="240" w:lineRule="auto"/>
        <w:ind w:left="720"/>
        <w:rPr>
          <w:rFonts w:eastAsia="Times New Roman" w:cs="Times New Roman"/>
          <w:color w:val="000000"/>
          <w:lang w:val="en-CA" w:eastAsia="en-CA" w:bidi="ar-SA"/>
        </w:rPr>
      </w:pPr>
      <w:r w:rsidRPr="00FB059F">
        <w:rPr>
          <w:rFonts w:eastAsia="Times New Roman" w:cs="Times New Roman"/>
          <w:color w:val="000000"/>
          <w:lang w:val="en-CA" w:eastAsia="en-CA" w:bidi="ar-SA"/>
        </w:rPr>
        <w:t>so that you will not dash your foot against a stone.'"</w:t>
      </w:r>
    </w:p>
    <w:p w:rsidR="00FB059F" w:rsidRPr="00FB059F" w:rsidRDefault="00FB059F" w:rsidP="00FB059F">
      <w:pPr>
        <w:spacing w:before="100" w:beforeAutospacing="1" w:after="100" w:afterAutospacing="1" w:line="240" w:lineRule="auto"/>
        <w:rPr>
          <w:rFonts w:eastAsia="Times New Roman" w:cs="Times New Roman"/>
          <w:color w:val="000000"/>
          <w:lang w:val="en-CA" w:eastAsia="en-CA" w:bidi="ar-SA"/>
        </w:rPr>
      </w:pPr>
      <w:r w:rsidRPr="00FB059F">
        <w:rPr>
          <w:rFonts w:eastAsia="Times New Roman" w:cs="Times New Roman"/>
          <w:color w:val="000000"/>
          <w:lang w:val="en-CA" w:eastAsia="en-CA" w:bidi="ar-SA"/>
        </w:rPr>
        <w:t>Jesus answered him, "It is said, 'Do not put the Lord your God to the test.'" When the devil had finished every test, he departed from him until an opportune time.</w:t>
      </w:r>
    </w:p>
    <w:p w:rsidR="00FB059F" w:rsidRPr="00FB059F" w:rsidRDefault="00711FD3" w:rsidP="00711FD3">
      <w:pPr>
        <w:jc w:val="center"/>
        <w:rPr>
          <w:lang w:val="en-CA"/>
        </w:rPr>
      </w:pPr>
      <w:r>
        <w:rPr>
          <w:lang w:val="en-CA"/>
        </w:rPr>
        <w:t>* *</w:t>
      </w:r>
    </w:p>
    <w:p w:rsidR="00F87480" w:rsidRPr="00FB059F" w:rsidRDefault="00FB059F">
      <w:pPr>
        <w:rPr>
          <w:lang w:val="en-CA"/>
        </w:rPr>
      </w:pPr>
      <w:r w:rsidRPr="00FB059F">
        <w:rPr>
          <w:lang w:val="en-CA"/>
        </w:rPr>
        <w:t xml:space="preserve">Hope… is an orientation of the spirit, an orientation of the heart; it transcends the world that is immediately experienced and is anchored somewhere beyond its horizons. </w:t>
      </w:r>
    </w:p>
    <w:p w:rsidR="00FB059F" w:rsidRPr="00FB059F" w:rsidRDefault="00FB059F">
      <w:pPr>
        <w:rPr>
          <w:lang w:val="en-CA"/>
        </w:rPr>
      </w:pPr>
      <w:r w:rsidRPr="00FB059F">
        <w:rPr>
          <w:lang w:val="en-CA"/>
        </w:rPr>
        <w:t>Hope in this deep and powerful sense, is not the same as joy that things are going well, or willingness to invest in enterprises that are obviously headed for early success, but, rather, an ability to work for something because it is good, not just because it stands a chance to succeed.… It is not the conviction that something will turn out well, but the certainty that something makes sense, regardless of how it turns out. In short, I think that the deepest and most important form of hope, the only one that can keep us above water and urge us to good works, and the only source of the breathtaking dimension of the human spirit and its efforts, is something we get, as it were, from "elsewhere." It is also this hope, above all, which gives us the strength to live and continually to try new things, even in conditions that seem as hopeless as our do, here and now.</w:t>
      </w:r>
      <w:r w:rsidRPr="00FB059F">
        <w:rPr>
          <w:lang w:val="en-CA"/>
        </w:rPr>
        <w:tab/>
      </w:r>
      <w:r w:rsidRPr="00FB059F">
        <w:rPr>
          <w:lang w:val="en-CA"/>
        </w:rPr>
        <w:tab/>
      </w:r>
      <w:r w:rsidR="00711FD3">
        <w:rPr>
          <w:lang w:val="en-CA"/>
        </w:rPr>
        <w:tab/>
      </w:r>
      <w:r w:rsidRPr="00FB059F">
        <w:rPr>
          <w:lang w:val="en-CA"/>
        </w:rPr>
        <w:t>- Vaclav Havel, 1986</w:t>
      </w:r>
    </w:p>
    <w:sectPr w:rsidR="00FB059F" w:rsidRPr="00FB059F" w:rsidSect="00FB059F">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AA4" w:rsidRDefault="009A2AA4" w:rsidP="00FB059F">
      <w:pPr>
        <w:spacing w:after="0" w:line="240" w:lineRule="auto"/>
      </w:pPr>
      <w:r>
        <w:separator/>
      </w:r>
    </w:p>
  </w:endnote>
  <w:endnote w:type="continuationSeparator" w:id="0">
    <w:p w:rsidR="009A2AA4" w:rsidRDefault="009A2AA4" w:rsidP="00FB0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AA4" w:rsidRDefault="009A2AA4" w:rsidP="00FB059F">
      <w:pPr>
        <w:spacing w:after="0" w:line="240" w:lineRule="auto"/>
      </w:pPr>
      <w:r>
        <w:separator/>
      </w:r>
    </w:p>
  </w:footnote>
  <w:footnote w:type="continuationSeparator" w:id="0">
    <w:p w:rsidR="009A2AA4" w:rsidRDefault="009A2AA4" w:rsidP="00FB0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FB059F">
      <w:trPr>
        <w:trHeight w:val="288"/>
      </w:trPr>
      <w:sdt>
        <w:sdtPr>
          <w:rPr>
            <w:rFonts w:asciiTheme="majorHAnsi" w:eastAsiaTheme="majorEastAsia" w:hAnsiTheme="majorHAnsi" w:cstheme="majorBidi"/>
            <w:sz w:val="36"/>
            <w:szCs w:val="36"/>
          </w:rPr>
          <w:alias w:val="Title"/>
          <w:id w:val="77761602"/>
          <w:placeholder>
            <w:docPart w:val="107E1674FFDF4526B5326D94239611B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B059F" w:rsidRDefault="00FB059F" w:rsidP="00FB059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First Sunday of Lent</w:t>
              </w:r>
            </w:p>
          </w:tc>
        </w:sdtContent>
      </w:sdt>
      <w:tc>
        <w:tcPr>
          <w:tcW w:w="1105" w:type="dxa"/>
        </w:tcPr>
        <w:p w:rsidR="00FB059F" w:rsidRDefault="00FB059F" w:rsidP="00FB059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tr>
  </w:tbl>
  <w:p w:rsidR="00FB059F" w:rsidRDefault="00FB05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B059F"/>
    <w:rsid w:val="00043354"/>
    <w:rsid w:val="00074899"/>
    <w:rsid w:val="00591A8E"/>
    <w:rsid w:val="005E6871"/>
    <w:rsid w:val="0065309B"/>
    <w:rsid w:val="00711FD3"/>
    <w:rsid w:val="008351BD"/>
    <w:rsid w:val="00914AFA"/>
    <w:rsid w:val="009839DB"/>
    <w:rsid w:val="009A2AA4"/>
    <w:rsid w:val="00A25900"/>
    <w:rsid w:val="00AD21A0"/>
    <w:rsid w:val="00FB05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FB059F"/>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FB0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59F"/>
  </w:style>
  <w:style w:type="paragraph" w:styleId="Footer">
    <w:name w:val="footer"/>
    <w:basedOn w:val="Normal"/>
    <w:link w:val="FooterChar"/>
    <w:uiPriority w:val="99"/>
    <w:semiHidden/>
    <w:unhideWhenUsed/>
    <w:rsid w:val="00FB05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059F"/>
  </w:style>
  <w:style w:type="paragraph" w:styleId="BalloonText">
    <w:name w:val="Balloon Text"/>
    <w:basedOn w:val="Normal"/>
    <w:link w:val="BalloonTextChar"/>
    <w:uiPriority w:val="99"/>
    <w:semiHidden/>
    <w:unhideWhenUsed/>
    <w:rsid w:val="00FB0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30219">
      <w:bodyDiv w:val="1"/>
      <w:marLeft w:val="0"/>
      <w:marRight w:val="0"/>
      <w:marTop w:val="0"/>
      <w:marBottom w:val="0"/>
      <w:divBdr>
        <w:top w:val="none" w:sz="0" w:space="0" w:color="auto"/>
        <w:left w:val="none" w:sz="0" w:space="0" w:color="auto"/>
        <w:bottom w:val="none" w:sz="0" w:space="0" w:color="auto"/>
        <w:right w:val="none" w:sz="0" w:space="0" w:color="auto"/>
      </w:divBdr>
    </w:div>
    <w:div w:id="399334140">
      <w:bodyDiv w:val="1"/>
      <w:marLeft w:val="0"/>
      <w:marRight w:val="0"/>
      <w:marTop w:val="0"/>
      <w:marBottom w:val="0"/>
      <w:divBdr>
        <w:top w:val="none" w:sz="0" w:space="0" w:color="auto"/>
        <w:left w:val="none" w:sz="0" w:space="0" w:color="auto"/>
        <w:bottom w:val="none" w:sz="0" w:space="0" w:color="auto"/>
        <w:right w:val="none" w:sz="0" w:space="0" w:color="auto"/>
      </w:divBdr>
    </w:div>
    <w:div w:id="779640876">
      <w:bodyDiv w:val="1"/>
      <w:marLeft w:val="0"/>
      <w:marRight w:val="0"/>
      <w:marTop w:val="0"/>
      <w:marBottom w:val="0"/>
      <w:divBdr>
        <w:top w:val="none" w:sz="0" w:space="0" w:color="auto"/>
        <w:left w:val="none" w:sz="0" w:space="0" w:color="auto"/>
        <w:bottom w:val="none" w:sz="0" w:space="0" w:color="auto"/>
        <w:right w:val="none" w:sz="0" w:space="0" w:color="auto"/>
      </w:divBdr>
    </w:div>
    <w:div w:id="21263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7E1674FFDF4526B5326D94239611B4"/>
        <w:category>
          <w:name w:val="General"/>
          <w:gallery w:val="placeholder"/>
        </w:category>
        <w:types>
          <w:type w:val="bbPlcHdr"/>
        </w:types>
        <w:behaviors>
          <w:behavior w:val="content"/>
        </w:behaviors>
        <w:guid w:val="{F2ED7888-7131-4C09-84A9-6F5C35D1891F}"/>
      </w:docPartPr>
      <w:docPartBody>
        <w:p w:rsidR="00000000" w:rsidRDefault="004242FC" w:rsidP="004242FC">
          <w:pPr>
            <w:pStyle w:val="107E1674FFDF4526B5326D94239611B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42FC"/>
    <w:rsid w:val="004242FC"/>
    <w:rsid w:val="006624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E1674FFDF4526B5326D94239611B4">
    <w:name w:val="107E1674FFDF4526B5326D94239611B4"/>
    <w:rsid w:val="004242FC"/>
  </w:style>
  <w:style w:type="paragraph" w:customStyle="1" w:styleId="269E41329CBB420F9884A43F4185594A">
    <w:name w:val="269E41329CBB420F9884A43F4185594A"/>
    <w:rsid w:val="004242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Sunday of Lent</dc:title>
  <dc:creator>Walter</dc:creator>
  <cp:lastModifiedBy>Walter</cp:lastModifiedBy>
  <cp:revision>1</cp:revision>
  <cp:lastPrinted>2013-02-17T01:38:00Z</cp:lastPrinted>
  <dcterms:created xsi:type="dcterms:W3CDTF">2013-02-17T01:25:00Z</dcterms:created>
  <dcterms:modified xsi:type="dcterms:W3CDTF">2013-02-17T01:39:00Z</dcterms:modified>
</cp:coreProperties>
</file>