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FE" w:rsidRPr="002E67FE" w:rsidRDefault="002E67FE" w:rsidP="002E67FE">
      <w:pPr>
        <w:spacing w:before="100" w:beforeAutospacing="1" w:after="100" w:afterAutospacing="1" w:line="240" w:lineRule="auto"/>
        <w:outlineLvl w:val="2"/>
        <w:rPr>
          <w:rFonts w:eastAsia="Times New Roman" w:cs="Times New Roman"/>
          <w:b/>
          <w:bCs/>
          <w:color w:val="000000"/>
          <w:lang w:val="en-CA" w:eastAsia="en-CA" w:bidi="ar-SA"/>
        </w:rPr>
      </w:pPr>
      <w:r w:rsidRPr="002E67FE">
        <w:rPr>
          <w:rFonts w:eastAsia="Times New Roman" w:cs="Times New Roman"/>
          <w:b/>
          <w:bCs/>
          <w:color w:val="000000"/>
          <w:lang w:val="en-CA" w:eastAsia="en-CA" w:bidi="ar-SA"/>
        </w:rPr>
        <w:t>Acts 9:1-6, (7-20)</w:t>
      </w:r>
    </w:p>
    <w:p w:rsidR="002E67FE" w:rsidRPr="002E67FE" w:rsidRDefault="002E67FE" w:rsidP="002E67FE">
      <w:pPr>
        <w:spacing w:before="100" w:beforeAutospacing="1" w:after="100" w:afterAutospacing="1"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Saul, still breathing threats and murder against the disciples of the Lord, went to the high priest and asked him for letters to the synagogues at Damascus, so that if he found any who belonged to the Way, men or women, he might bring them 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w:t>
      </w:r>
    </w:p>
    <w:p w:rsidR="002E67FE" w:rsidRPr="002E67FE" w:rsidRDefault="002E67FE" w:rsidP="002E67FE">
      <w:pPr>
        <w:spacing w:before="100" w:beforeAutospacing="1" w:after="100" w:afterAutospacing="1" w:line="240" w:lineRule="auto"/>
        <w:outlineLvl w:val="2"/>
        <w:rPr>
          <w:rFonts w:eastAsia="Times New Roman" w:cs="Times New Roman"/>
          <w:b/>
          <w:bCs/>
          <w:color w:val="000000"/>
          <w:lang w:val="en-CA" w:eastAsia="en-CA" w:bidi="ar-SA"/>
        </w:rPr>
      </w:pPr>
      <w:r w:rsidRPr="002E67FE">
        <w:rPr>
          <w:rFonts w:eastAsia="Times New Roman" w:cs="Times New Roman"/>
          <w:b/>
          <w:bCs/>
          <w:color w:val="000000"/>
          <w:lang w:val="en-CA" w:eastAsia="en-CA" w:bidi="ar-SA"/>
        </w:rPr>
        <w:t xml:space="preserve">Psalm 30 </w:t>
      </w:r>
    </w:p>
    <w:p w:rsidR="002E67FE" w:rsidRDefault="002E67FE" w:rsidP="002E67FE">
      <w:pPr>
        <w:spacing w:after="0" w:line="240" w:lineRule="auto"/>
        <w:rPr>
          <w:rFonts w:eastAsia="Times New Roman" w:cs="Times New Roman"/>
          <w:color w:val="000000"/>
          <w:lang w:val="en-CA" w:eastAsia="en-CA" w:bidi="ar-SA"/>
        </w:rPr>
        <w:sectPr w:rsidR="002E67FE" w:rsidSect="002E67FE">
          <w:headerReference w:type="default" r:id="rId7"/>
          <w:pgSz w:w="12240" w:h="15840"/>
          <w:pgMar w:top="1440" w:right="1080" w:bottom="1440" w:left="1080" w:header="708" w:footer="708" w:gutter="0"/>
          <w:cols w:space="708"/>
          <w:docGrid w:linePitch="360"/>
        </w:sectPr>
      </w:pP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lastRenderedPageBreak/>
        <w:t>1</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I will exalt you, O LORD,</w:t>
      </w:r>
      <w:r w:rsidRPr="002E67FE">
        <w:rPr>
          <w:rFonts w:eastAsia="Times New Roman" w:cs="Times New Roman"/>
          <w:color w:val="000000"/>
          <w:lang w:val="en-CA" w:eastAsia="en-CA" w:bidi="ar-SA"/>
        </w:rPr>
        <w:br/>
        <w:t xml:space="preserve">because you have lifted me up </w:t>
      </w:r>
      <w:r w:rsidRPr="002E67FE">
        <w:rPr>
          <w:rFonts w:eastAsia="Times New Roman" w:cs="Times New Roman"/>
          <w:color w:val="000000"/>
          <w:lang w:val="en-CA" w:eastAsia="en-CA" w:bidi="ar-SA"/>
        </w:rPr>
        <w:br/>
        <w:t>and have not let my enemies triumph over me.</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2</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O LORD my God, I cried out to you, </w:t>
      </w:r>
      <w:r w:rsidRPr="002E67FE">
        <w:rPr>
          <w:rFonts w:eastAsia="Times New Roman" w:cs="Times New Roman"/>
          <w:color w:val="000000"/>
          <w:lang w:val="en-CA" w:eastAsia="en-CA" w:bidi="ar-SA"/>
        </w:rPr>
        <w:br/>
        <w:t>and you restored me to health.</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3</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You brought me up, O LORD, from the dead; </w:t>
      </w:r>
      <w:r w:rsidRPr="002E67FE">
        <w:rPr>
          <w:rFonts w:eastAsia="Times New Roman" w:cs="Times New Roman"/>
          <w:color w:val="000000"/>
          <w:lang w:val="en-CA" w:eastAsia="en-CA" w:bidi="ar-SA"/>
        </w:rPr>
        <w:br/>
        <w:t>you restored my life as I was going down to the grave.</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4</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Sing to the LORD, you servants of his; </w:t>
      </w:r>
      <w:r w:rsidRPr="002E67FE">
        <w:rPr>
          <w:rFonts w:eastAsia="Times New Roman" w:cs="Times New Roman"/>
          <w:color w:val="000000"/>
          <w:lang w:val="en-CA" w:eastAsia="en-CA" w:bidi="ar-SA"/>
        </w:rPr>
        <w:br/>
        <w:t>give thanks for the remembrance of his holiness.</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5</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For his wrath endures but the twinkling of an eye, </w:t>
      </w:r>
      <w:r w:rsidRPr="002E67FE">
        <w:rPr>
          <w:rFonts w:eastAsia="Times New Roman" w:cs="Times New Roman"/>
          <w:color w:val="000000"/>
          <w:lang w:val="en-CA" w:eastAsia="en-CA" w:bidi="ar-SA"/>
        </w:rPr>
        <w:br/>
        <w:t>his favor for a lifetime.</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6</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Weeping may spend the night, </w:t>
      </w:r>
      <w:r w:rsidRPr="002E67FE">
        <w:rPr>
          <w:rFonts w:eastAsia="Times New Roman" w:cs="Times New Roman"/>
          <w:color w:val="000000"/>
          <w:lang w:val="en-CA" w:eastAsia="en-CA" w:bidi="ar-SA"/>
        </w:rPr>
        <w:br/>
        <w:t>but joy comes in the morning.</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7</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While I felt secure, I said,</w:t>
      </w:r>
      <w:r w:rsidRPr="002E67FE">
        <w:rPr>
          <w:rFonts w:eastAsia="Times New Roman" w:cs="Times New Roman"/>
          <w:color w:val="000000"/>
          <w:lang w:val="en-CA" w:eastAsia="en-CA" w:bidi="ar-SA"/>
        </w:rPr>
        <w:br/>
        <w:t xml:space="preserve">"I shall never be disturbed. </w:t>
      </w:r>
      <w:r w:rsidRPr="002E67FE">
        <w:rPr>
          <w:rFonts w:eastAsia="Times New Roman" w:cs="Times New Roman"/>
          <w:color w:val="000000"/>
          <w:lang w:val="en-CA" w:eastAsia="en-CA" w:bidi="ar-SA"/>
        </w:rPr>
        <w:br/>
      </w:r>
      <w:r w:rsidRPr="002E67FE">
        <w:rPr>
          <w:rFonts w:eastAsia="Times New Roman" w:cs="Times New Roman"/>
          <w:color w:val="000000"/>
          <w:lang w:val="en-CA" w:eastAsia="en-CA" w:bidi="ar-SA"/>
        </w:rPr>
        <w:lastRenderedPageBreak/>
        <w:t>You, LORD, with your favor, made me as strong as the mountains."</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8</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Then you hid your face, </w:t>
      </w:r>
      <w:r w:rsidRPr="002E67FE">
        <w:rPr>
          <w:rFonts w:eastAsia="Times New Roman" w:cs="Times New Roman"/>
          <w:color w:val="000000"/>
          <w:lang w:val="en-CA" w:eastAsia="en-CA" w:bidi="ar-SA"/>
        </w:rPr>
        <w:br/>
        <w:t>and I was filled with fear.</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9</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I cried to you, O LORD; </w:t>
      </w:r>
      <w:r w:rsidRPr="002E67FE">
        <w:rPr>
          <w:rFonts w:eastAsia="Times New Roman" w:cs="Times New Roman"/>
          <w:color w:val="000000"/>
          <w:lang w:val="en-CA" w:eastAsia="en-CA" w:bidi="ar-SA"/>
        </w:rPr>
        <w:br/>
        <w:t>I pleaded with the Lord, saying,</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10</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"What profit is there in my blood, if I go down to the Pit? </w:t>
      </w:r>
      <w:r w:rsidRPr="002E67FE">
        <w:rPr>
          <w:rFonts w:eastAsia="Times New Roman" w:cs="Times New Roman"/>
          <w:color w:val="000000"/>
          <w:lang w:val="en-CA" w:eastAsia="en-CA" w:bidi="ar-SA"/>
        </w:rPr>
        <w:br/>
        <w:t>will the dust praise you or declare your faithfulness?</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11</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Hear, O LORD, and have mercy upon me; </w:t>
      </w:r>
      <w:r w:rsidRPr="002E67FE">
        <w:rPr>
          <w:rFonts w:eastAsia="Times New Roman" w:cs="Times New Roman"/>
          <w:color w:val="000000"/>
          <w:lang w:val="en-CA" w:eastAsia="en-CA" w:bidi="ar-SA"/>
        </w:rPr>
        <w:br/>
        <w:t>O LORD, be my helper."</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12</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You have turned my wailing into dancing; </w:t>
      </w:r>
      <w:r w:rsidRPr="002E67FE">
        <w:rPr>
          <w:rFonts w:eastAsia="Times New Roman" w:cs="Times New Roman"/>
          <w:color w:val="000000"/>
          <w:lang w:val="en-CA" w:eastAsia="en-CA" w:bidi="ar-SA"/>
        </w:rPr>
        <w:br/>
        <w:t>you have put off my sack-cloth and clothed me with joy.</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13</w:t>
      </w:r>
      <w:r>
        <w:rPr>
          <w:rFonts w:eastAsia="Times New Roman" w:cs="Times New Roman"/>
          <w:color w:val="000000"/>
          <w:lang w:val="en-CA" w:eastAsia="en-CA" w:bidi="ar-SA"/>
        </w:rPr>
        <w:t xml:space="preserve"> </w:t>
      </w:r>
      <w:r w:rsidRPr="002E67FE">
        <w:rPr>
          <w:rFonts w:eastAsia="Times New Roman" w:cs="Times New Roman"/>
          <w:color w:val="000000"/>
          <w:lang w:val="en-CA" w:eastAsia="en-CA" w:bidi="ar-SA"/>
        </w:rPr>
        <w:t xml:space="preserve">Therefore my heart sings to you without ceasing; </w:t>
      </w:r>
      <w:r w:rsidRPr="002E67FE">
        <w:rPr>
          <w:rFonts w:eastAsia="Times New Roman" w:cs="Times New Roman"/>
          <w:color w:val="000000"/>
          <w:lang w:val="en-CA" w:eastAsia="en-CA" w:bidi="ar-SA"/>
        </w:rPr>
        <w:br/>
        <w:t>O LORD my God, I will give you thanks for ever.</w:t>
      </w:r>
    </w:p>
    <w:p w:rsidR="002E67FE" w:rsidRDefault="002E67FE" w:rsidP="002E67FE">
      <w:pPr>
        <w:spacing w:before="100" w:beforeAutospacing="1" w:after="100" w:afterAutospacing="1" w:line="240" w:lineRule="auto"/>
        <w:outlineLvl w:val="2"/>
        <w:rPr>
          <w:rFonts w:eastAsia="Times New Roman" w:cs="Times New Roman"/>
          <w:b/>
          <w:bCs/>
          <w:color w:val="000000"/>
          <w:lang w:val="en-CA" w:eastAsia="en-CA" w:bidi="ar-SA"/>
        </w:rPr>
        <w:sectPr w:rsidR="002E67FE" w:rsidSect="002E67FE">
          <w:type w:val="continuous"/>
          <w:pgSz w:w="12240" w:h="15840"/>
          <w:pgMar w:top="1440" w:right="1080" w:bottom="1440" w:left="1080" w:header="708" w:footer="708" w:gutter="0"/>
          <w:cols w:num="2" w:space="708"/>
          <w:docGrid w:linePitch="360"/>
        </w:sectPr>
      </w:pPr>
    </w:p>
    <w:p w:rsidR="002E67FE" w:rsidRDefault="002E67FE" w:rsidP="002E67FE">
      <w:pPr>
        <w:spacing w:before="100" w:beforeAutospacing="1" w:after="100" w:afterAutospacing="1" w:line="240" w:lineRule="auto"/>
        <w:outlineLvl w:val="2"/>
        <w:rPr>
          <w:rFonts w:eastAsia="Times New Roman" w:cs="Times New Roman"/>
          <w:b/>
          <w:bCs/>
          <w:color w:val="000000"/>
          <w:lang w:val="en-CA" w:eastAsia="en-CA" w:bidi="ar-SA"/>
        </w:rPr>
      </w:pPr>
    </w:p>
    <w:p w:rsidR="002E67FE" w:rsidRPr="002E67FE" w:rsidRDefault="002E67FE" w:rsidP="002E67FE">
      <w:pPr>
        <w:spacing w:before="100" w:beforeAutospacing="1" w:after="100" w:afterAutospacing="1" w:line="240" w:lineRule="auto"/>
        <w:outlineLvl w:val="2"/>
        <w:rPr>
          <w:rFonts w:eastAsia="Times New Roman" w:cs="Times New Roman"/>
          <w:b/>
          <w:bCs/>
          <w:color w:val="000000"/>
          <w:lang w:val="en-CA" w:eastAsia="en-CA" w:bidi="ar-SA"/>
        </w:rPr>
      </w:pPr>
      <w:r w:rsidRPr="002E67FE">
        <w:rPr>
          <w:rFonts w:eastAsia="Times New Roman" w:cs="Times New Roman"/>
          <w:b/>
          <w:bCs/>
          <w:color w:val="000000"/>
          <w:lang w:val="en-CA" w:eastAsia="en-CA" w:bidi="ar-SA"/>
        </w:rPr>
        <w:t>Revelation 5:11-14</w:t>
      </w:r>
    </w:p>
    <w:p w:rsidR="002E67FE" w:rsidRPr="002E67FE" w:rsidRDefault="002E67FE" w:rsidP="002E67FE">
      <w:pPr>
        <w:spacing w:before="100" w:beforeAutospacing="1" w:after="100" w:afterAutospacing="1"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I looked, and I heard the voice of many angels surrounding the throne and the living creatures and the elders; they numbered myriads of myriads and thousands of thousands, singing with full voice,</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"Worthy is the Lamb that was slaughtered</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to receive power and wealth and wisdom and might</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and honor and glory and blessing!"</w:t>
      </w:r>
    </w:p>
    <w:p w:rsidR="002E67FE" w:rsidRPr="002E67FE" w:rsidRDefault="002E67FE" w:rsidP="002E67FE">
      <w:pPr>
        <w:spacing w:before="100" w:beforeAutospacing="1" w:after="100" w:afterAutospacing="1"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Then I heard every creature in heaven and on earth and under the earth and in the sea, and all that is in them, singing,</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"To the one seated on the throne and to the Lamb</w:t>
      </w:r>
    </w:p>
    <w:p w:rsidR="002E67FE" w:rsidRPr="002E67FE" w:rsidRDefault="002E67FE" w:rsidP="002E67FE">
      <w:pPr>
        <w:spacing w:after="0"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be blessing and honor and glory and might forever and ever!"</w:t>
      </w:r>
    </w:p>
    <w:p w:rsidR="002E67FE" w:rsidRPr="002E67FE" w:rsidRDefault="002E67FE" w:rsidP="002E67FE">
      <w:pPr>
        <w:spacing w:before="100" w:beforeAutospacing="1" w:after="100" w:afterAutospacing="1"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And the four living creatures said, "Amen!" And the elders fell down and worshiped.</w:t>
      </w:r>
    </w:p>
    <w:p w:rsidR="002E67FE" w:rsidRDefault="002E67FE" w:rsidP="002E67FE">
      <w:pPr>
        <w:spacing w:before="100" w:beforeAutospacing="1" w:after="100" w:afterAutospacing="1" w:line="240" w:lineRule="auto"/>
        <w:outlineLvl w:val="2"/>
        <w:rPr>
          <w:rFonts w:eastAsia="Times New Roman" w:cs="Times New Roman"/>
          <w:b/>
          <w:bCs/>
          <w:color w:val="000000"/>
          <w:lang w:val="en-CA" w:eastAsia="en-CA" w:bidi="ar-SA"/>
        </w:rPr>
      </w:pPr>
    </w:p>
    <w:p w:rsidR="002E67FE" w:rsidRPr="002E67FE" w:rsidRDefault="002E67FE" w:rsidP="002E67FE">
      <w:pPr>
        <w:spacing w:before="100" w:beforeAutospacing="1" w:after="100" w:afterAutospacing="1" w:line="240" w:lineRule="auto"/>
        <w:outlineLvl w:val="2"/>
        <w:rPr>
          <w:rFonts w:eastAsia="Times New Roman" w:cs="Times New Roman"/>
          <w:b/>
          <w:bCs/>
          <w:color w:val="000000"/>
          <w:lang w:val="en-CA" w:eastAsia="en-CA" w:bidi="ar-SA"/>
        </w:rPr>
      </w:pPr>
      <w:r w:rsidRPr="002E67FE">
        <w:rPr>
          <w:rFonts w:eastAsia="Times New Roman" w:cs="Times New Roman"/>
          <w:b/>
          <w:bCs/>
          <w:color w:val="000000"/>
          <w:lang w:val="en-CA" w:eastAsia="en-CA" w:bidi="ar-SA"/>
        </w:rPr>
        <w:lastRenderedPageBreak/>
        <w:t>John 21:1-19</w:t>
      </w:r>
    </w:p>
    <w:p w:rsidR="002E67FE" w:rsidRPr="002E67FE" w:rsidRDefault="002E67FE" w:rsidP="002E67FE">
      <w:pPr>
        <w:spacing w:before="100" w:beforeAutospacing="1" w:after="100" w:afterAutospacing="1"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 xml:space="preserve">Jesus showed himself again to the disciples by the Sea of </w:t>
      </w:r>
      <w:proofErr w:type="spellStart"/>
      <w:r w:rsidRPr="002E67FE">
        <w:rPr>
          <w:rFonts w:eastAsia="Times New Roman" w:cs="Times New Roman"/>
          <w:color w:val="000000"/>
          <w:lang w:val="en-CA" w:eastAsia="en-CA" w:bidi="ar-SA"/>
        </w:rPr>
        <w:t>Tiberias</w:t>
      </w:r>
      <w:proofErr w:type="spellEnd"/>
      <w:r w:rsidRPr="002E67FE">
        <w:rPr>
          <w:rFonts w:eastAsia="Times New Roman" w:cs="Times New Roman"/>
          <w:color w:val="000000"/>
          <w:lang w:val="en-CA" w:eastAsia="en-CA" w:bidi="ar-SA"/>
        </w:rPr>
        <w:t>;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rsidR="002E67FE" w:rsidRPr="002E67FE" w:rsidRDefault="002E67FE" w:rsidP="002E67FE">
      <w:pPr>
        <w:spacing w:before="100" w:beforeAutospacing="1" w:after="100" w:afterAutospacing="1"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sea. But the other disciples came in the boat, dragging the net full of fish, for they were not far from the land, only about a hundred yards off.</w:t>
      </w:r>
    </w:p>
    <w:p w:rsidR="002E67FE" w:rsidRPr="002E67FE" w:rsidRDefault="002E67FE" w:rsidP="002E67FE">
      <w:pPr>
        <w:spacing w:before="100" w:beforeAutospacing="1" w:after="100" w:afterAutospacing="1"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When they had gone ashore, they saw a charcoal fire there, with fish on it, and bread. Jesus said to them, "Bring some of the fish that you have just caught." So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w:t>
      </w:r>
    </w:p>
    <w:p w:rsidR="002E67FE" w:rsidRPr="002E67FE" w:rsidRDefault="002E67FE" w:rsidP="002E67FE">
      <w:pPr>
        <w:spacing w:before="100" w:beforeAutospacing="1" w:after="100" w:afterAutospacing="1" w:line="240" w:lineRule="auto"/>
        <w:rPr>
          <w:rFonts w:eastAsia="Times New Roman" w:cs="Times New Roman"/>
          <w:color w:val="000000"/>
          <w:lang w:val="en-CA" w:eastAsia="en-CA" w:bidi="ar-SA"/>
        </w:rPr>
      </w:pPr>
      <w:r w:rsidRPr="002E67FE">
        <w:rPr>
          <w:rFonts w:eastAsia="Times New Roman" w:cs="Times New Roman"/>
          <w:color w:val="000000"/>
          <w:lang w:val="en-CA" w:eastAsia="en-CA" w:bidi="ar-SA"/>
        </w:rPr>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rsidR="002E67FE" w:rsidRPr="002E67FE" w:rsidRDefault="002E67FE" w:rsidP="002E67FE">
      <w:pPr>
        <w:jc w:val="center"/>
        <w:rPr>
          <w:rFonts w:cs="Helvetica"/>
          <w:color w:val="373737"/>
          <w:shd w:val="clear" w:color="auto" w:fill="FFFFFF"/>
        </w:rPr>
      </w:pPr>
      <w:r>
        <w:rPr>
          <w:rFonts w:cs="Helvetica"/>
          <w:color w:val="373737"/>
          <w:shd w:val="clear" w:color="auto" w:fill="FFFFFF"/>
        </w:rPr>
        <w:t>* *</w:t>
      </w:r>
    </w:p>
    <w:p w:rsidR="00F87480" w:rsidRPr="002E67FE" w:rsidRDefault="002E67FE" w:rsidP="002E67FE">
      <w:r w:rsidRPr="002E67FE">
        <w:rPr>
          <w:rFonts w:cs="Helvetica"/>
          <w:shd w:val="clear" w:color="auto" w:fill="FFFFFF"/>
        </w:rPr>
        <w:t>The mystery of the Resurrection is not a feel-good happy ending, cancelling and annulling the mystery of the cross. One of the great theologians of the twentieth century, J.B. Metz, emphasized that when we proclaim the message of Resurrection "we must not silence the cry of the Crucified" - otherwise instead of a Christian theology of Resurrection we offer a shallow "myth of victory."</w:t>
      </w:r>
      <w:r w:rsidRPr="002E67FE">
        <w:rPr>
          <w:rFonts w:cs="Helvetica"/>
        </w:rPr>
        <w:br/>
      </w:r>
      <w:r w:rsidRPr="002E67FE">
        <w:rPr>
          <w:rFonts w:cs="Helvetica"/>
        </w:rPr>
        <w:br/>
      </w:r>
      <w:r w:rsidRPr="002E67FE">
        <w:rPr>
          <w:rFonts w:cs="Helvetica"/>
          <w:shd w:val="clear" w:color="auto" w:fill="FFFFFF"/>
        </w:rPr>
        <w:t>Belief in the Resurrection is not intended to make light of the tragic aspects of human life; it does not enable us to avoid the burden of mystery (including the mystery of suffering and death), or not to take seriously those who wrestle strenuously with hope, who "bear the burden and the heat of the day" of the external and internal deserts of our world. It does not assert some "religious ideology" and facile belief in place of following in the path of the crucified Christ.</w:t>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r>
      <w:r>
        <w:rPr>
          <w:rFonts w:cs="Helvetica"/>
          <w:shd w:val="clear" w:color="auto" w:fill="FFFFFF"/>
        </w:rPr>
        <w:tab/>
        <w:t>- Richard Beck</w:t>
      </w:r>
    </w:p>
    <w:sectPr w:rsidR="00F87480" w:rsidRPr="002E67FE" w:rsidSect="002E67FE">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B7" w:rsidRDefault="006A3BB7" w:rsidP="002E67FE">
      <w:pPr>
        <w:spacing w:after="0" w:line="240" w:lineRule="auto"/>
      </w:pPr>
      <w:r>
        <w:separator/>
      </w:r>
    </w:p>
  </w:endnote>
  <w:endnote w:type="continuationSeparator" w:id="0">
    <w:p w:rsidR="006A3BB7" w:rsidRDefault="006A3BB7" w:rsidP="002E6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B7" w:rsidRDefault="006A3BB7" w:rsidP="002E67FE">
      <w:pPr>
        <w:spacing w:after="0" w:line="240" w:lineRule="auto"/>
      </w:pPr>
      <w:r>
        <w:separator/>
      </w:r>
    </w:p>
  </w:footnote>
  <w:footnote w:type="continuationSeparator" w:id="0">
    <w:p w:rsidR="006A3BB7" w:rsidRDefault="006A3BB7" w:rsidP="002E6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026"/>
      <w:gridCol w:w="1284"/>
    </w:tblGrid>
    <w:tr w:rsidR="002E67FE">
      <w:trPr>
        <w:trHeight w:val="288"/>
      </w:trPr>
      <w:sdt>
        <w:sdtPr>
          <w:rPr>
            <w:rFonts w:asciiTheme="majorHAnsi" w:eastAsiaTheme="majorEastAsia" w:hAnsiTheme="majorHAnsi" w:cstheme="majorBidi"/>
            <w:sz w:val="36"/>
            <w:szCs w:val="36"/>
          </w:rPr>
          <w:alias w:val="Title"/>
          <w:id w:val="77761602"/>
          <w:placeholder>
            <w:docPart w:val="F064039E11F640C09DBDF201AC12EA0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E67FE" w:rsidRDefault="002E67FE" w:rsidP="002E67F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Third Sunday of Easter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36BAE1E747E4469ABD7C8DD00A7B990D"/>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2E67FE" w:rsidRDefault="002E67FE" w:rsidP="002E67F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2E67FE" w:rsidRDefault="002E67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67FE"/>
    <w:rsid w:val="00043354"/>
    <w:rsid w:val="00074899"/>
    <w:rsid w:val="002E67FE"/>
    <w:rsid w:val="00591A8E"/>
    <w:rsid w:val="005E6871"/>
    <w:rsid w:val="0065309B"/>
    <w:rsid w:val="006A3BB7"/>
    <w:rsid w:val="00914AFA"/>
    <w:rsid w:val="009839DB"/>
    <w:rsid w:val="00A25900"/>
    <w:rsid w:val="00AD21A0"/>
    <w:rsid w:val="00B46C88"/>
    <w:rsid w:val="00BD54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FE"/>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2E67FE"/>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apple-converted-space">
    <w:name w:val="apple-converted-space"/>
    <w:basedOn w:val="DefaultParagraphFont"/>
    <w:rsid w:val="002E67FE"/>
  </w:style>
  <w:style w:type="paragraph" w:styleId="Header">
    <w:name w:val="header"/>
    <w:basedOn w:val="Normal"/>
    <w:link w:val="HeaderChar"/>
    <w:uiPriority w:val="99"/>
    <w:unhideWhenUsed/>
    <w:rsid w:val="002E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FE"/>
  </w:style>
  <w:style w:type="paragraph" w:styleId="Footer">
    <w:name w:val="footer"/>
    <w:basedOn w:val="Normal"/>
    <w:link w:val="FooterChar"/>
    <w:uiPriority w:val="99"/>
    <w:semiHidden/>
    <w:unhideWhenUsed/>
    <w:rsid w:val="002E67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7FE"/>
  </w:style>
  <w:style w:type="paragraph" w:styleId="BalloonText">
    <w:name w:val="Balloon Text"/>
    <w:basedOn w:val="Normal"/>
    <w:link w:val="BalloonTextChar"/>
    <w:uiPriority w:val="99"/>
    <w:semiHidden/>
    <w:unhideWhenUsed/>
    <w:rsid w:val="002E6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291247">
      <w:bodyDiv w:val="1"/>
      <w:marLeft w:val="0"/>
      <w:marRight w:val="0"/>
      <w:marTop w:val="0"/>
      <w:marBottom w:val="0"/>
      <w:divBdr>
        <w:top w:val="none" w:sz="0" w:space="0" w:color="auto"/>
        <w:left w:val="none" w:sz="0" w:space="0" w:color="auto"/>
        <w:bottom w:val="none" w:sz="0" w:space="0" w:color="auto"/>
        <w:right w:val="none" w:sz="0" w:space="0" w:color="auto"/>
      </w:divBdr>
    </w:div>
    <w:div w:id="1044477123">
      <w:bodyDiv w:val="1"/>
      <w:marLeft w:val="0"/>
      <w:marRight w:val="0"/>
      <w:marTop w:val="0"/>
      <w:marBottom w:val="0"/>
      <w:divBdr>
        <w:top w:val="none" w:sz="0" w:space="0" w:color="auto"/>
        <w:left w:val="none" w:sz="0" w:space="0" w:color="auto"/>
        <w:bottom w:val="none" w:sz="0" w:space="0" w:color="auto"/>
        <w:right w:val="none" w:sz="0" w:space="0" w:color="auto"/>
      </w:divBdr>
    </w:div>
    <w:div w:id="1401059173">
      <w:bodyDiv w:val="1"/>
      <w:marLeft w:val="0"/>
      <w:marRight w:val="0"/>
      <w:marTop w:val="0"/>
      <w:marBottom w:val="0"/>
      <w:divBdr>
        <w:top w:val="none" w:sz="0" w:space="0" w:color="auto"/>
        <w:left w:val="none" w:sz="0" w:space="0" w:color="auto"/>
        <w:bottom w:val="none" w:sz="0" w:space="0" w:color="auto"/>
        <w:right w:val="none" w:sz="0" w:space="0" w:color="auto"/>
      </w:divBdr>
    </w:div>
    <w:div w:id="15987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64039E11F640C09DBDF201AC12EA07"/>
        <w:category>
          <w:name w:val="General"/>
          <w:gallery w:val="placeholder"/>
        </w:category>
        <w:types>
          <w:type w:val="bbPlcHdr"/>
        </w:types>
        <w:behaviors>
          <w:behavior w:val="content"/>
        </w:behaviors>
        <w:guid w:val="{8C5188CE-5AA6-484E-9E9F-1A9DACA9ECE4}"/>
      </w:docPartPr>
      <w:docPartBody>
        <w:p w:rsidR="00000000" w:rsidRDefault="008B2080" w:rsidP="008B2080">
          <w:pPr>
            <w:pStyle w:val="F064039E11F640C09DBDF201AC12EA07"/>
          </w:pPr>
          <w:r>
            <w:rPr>
              <w:rFonts w:asciiTheme="majorHAnsi" w:eastAsiaTheme="majorEastAsia" w:hAnsiTheme="majorHAnsi" w:cstheme="majorBidi"/>
              <w:sz w:val="36"/>
              <w:szCs w:val="36"/>
            </w:rPr>
            <w:t>[Type the document title]</w:t>
          </w:r>
        </w:p>
      </w:docPartBody>
    </w:docPart>
    <w:docPart>
      <w:docPartPr>
        <w:name w:val="36BAE1E747E4469ABD7C8DD00A7B990D"/>
        <w:category>
          <w:name w:val="General"/>
          <w:gallery w:val="placeholder"/>
        </w:category>
        <w:types>
          <w:type w:val="bbPlcHdr"/>
        </w:types>
        <w:behaviors>
          <w:behavior w:val="content"/>
        </w:behaviors>
        <w:guid w:val="{3868930D-AA6B-4815-858A-AD8D9D561705}"/>
      </w:docPartPr>
      <w:docPartBody>
        <w:p w:rsidR="00000000" w:rsidRDefault="008B2080" w:rsidP="008B2080">
          <w:pPr>
            <w:pStyle w:val="36BAE1E747E4469ABD7C8DD00A7B990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2080"/>
    <w:rsid w:val="0056103F"/>
    <w:rsid w:val="008B20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4039E11F640C09DBDF201AC12EA07">
    <w:name w:val="F064039E11F640C09DBDF201AC12EA07"/>
    <w:rsid w:val="008B2080"/>
  </w:style>
  <w:style w:type="paragraph" w:customStyle="1" w:styleId="36BAE1E747E4469ABD7C8DD00A7B990D">
    <w:name w:val="36BAE1E747E4469ABD7C8DD00A7B990D"/>
    <w:rsid w:val="008B20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Sunday of Easter</dc:title>
  <dc:creator>Walter</dc:creator>
  <cp:lastModifiedBy>Walter</cp:lastModifiedBy>
  <cp:revision>1</cp:revision>
  <cp:lastPrinted>2013-04-14T11:49:00Z</cp:lastPrinted>
  <dcterms:created xsi:type="dcterms:W3CDTF">2013-04-13T23:56:00Z</dcterms:created>
  <dcterms:modified xsi:type="dcterms:W3CDTF">2013-04-14T11:49:00Z</dcterms:modified>
</cp:coreProperties>
</file>