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3C" w:rsidRPr="00163D3C" w:rsidRDefault="00163D3C" w:rsidP="00163D3C">
      <w:pPr>
        <w:spacing w:before="100" w:beforeAutospacing="1" w:after="100" w:afterAutospacing="1" w:line="240" w:lineRule="auto"/>
        <w:outlineLvl w:val="2"/>
        <w:rPr>
          <w:rFonts w:eastAsia="Times New Roman" w:cs="Times New Roman"/>
          <w:b/>
          <w:bCs/>
          <w:color w:val="000000"/>
          <w:lang w:val="en-CA" w:eastAsia="en-CA" w:bidi="ar-SA"/>
        </w:rPr>
      </w:pPr>
      <w:r w:rsidRPr="00163D3C">
        <w:rPr>
          <w:rFonts w:eastAsia="Times New Roman" w:cs="Times New Roman"/>
          <w:b/>
          <w:bCs/>
          <w:color w:val="000000"/>
          <w:lang w:val="en-CA" w:eastAsia="en-CA" w:bidi="ar-SA"/>
        </w:rPr>
        <w:t>Acts 11:1-18</w:t>
      </w:r>
    </w:p>
    <w:p w:rsidR="00163D3C" w:rsidRPr="00163D3C" w:rsidRDefault="00163D3C" w:rsidP="00163D3C">
      <w:pPr>
        <w:spacing w:before="100" w:beforeAutospacing="1" w:after="100" w:afterAutospacing="1"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Now the apostles and the believers who were in Judea heard that the Gentiles had also accepted the word of God. So when Peter went up to Jerusalem, the circumcised believers criticized him, saying, "Why did you go to uncircumcised men and eat with them?" Then Peter began to explain it to them, step by step, saying, "I was in the city of Joppa praying, and in a trance I saw a vision. There was something like a large sheet coming down from heaven, being lowered by its four corners; and it came close to me. As I looked at it closely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w:t>
      </w:r>
    </w:p>
    <w:p w:rsidR="00163D3C" w:rsidRPr="00163D3C" w:rsidRDefault="00163D3C" w:rsidP="00163D3C">
      <w:pPr>
        <w:spacing w:before="100" w:beforeAutospacing="1" w:after="100" w:afterAutospacing="1" w:line="240" w:lineRule="auto"/>
        <w:outlineLvl w:val="2"/>
        <w:rPr>
          <w:rFonts w:eastAsia="Times New Roman" w:cs="Times New Roman"/>
          <w:b/>
          <w:bCs/>
          <w:color w:val="000000"/>
          <w:lang w:val="en-CA" w:eastAsia="en-CA" w:bidi="ar-SA"/>
        </w:rPr>
      </w:pPr>
      <w:r w:rsidRPr="00163D3C">
        <w:rPr>
          <w:rFonts w:eastAsia="Times New Roman" w:cs="Times New Roman"/>
          <w:b/>
          <w:bCs/>
          <w:color w:val="000000"/>
          <w:lang w:val="en-CA" w:eastAsia="en-CA" w:bidi="ar-SA"/>
        </w:rPr>
        <w:t xml:space="preserve">Psalm 148 </w:t>
      </w:r>
    </w:p>
    <w:p w:rsidR="00163D3C" w:rsidRDefault="00163D3C" w:rsidP="00163D3C">
      <w:pPr>
        <w:spacing w:after="0" w:line="240" w:lineRule="auto"/>
        <w:rPr>
          <w:rFonts w:eastAsia="Times New Roman" w:cs="Times New Roman"/>
          <w:color w:val="000000"/>
          <w:lang w:val="en-CA" w:eastAsia="en-CA" w:bidi="ar-SA"/>
        </w:rPr>
        <w:sectPr w:rsidR="00163D3C" w:rsidSect="00163D3C">
          <w:headerReference w:type="default" r:id="rId7"/>
          <w:pgSz w:w="12240" w:h="15840"/>
          <w:pgMar w:top="1440" w:right="1080" w:bottom="1440" w:left="1080" w:header="708" w:footer="708" w:gutter="0"/>
          <w:cols w:space="708"/>
          <w:docGrid w:linePitch="360"/>
        </w:sectPr>
      </w:pP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lastRenderedPageBreak/>
        <w:t>1</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Hallelujah!</w:t>
      </w:r>
      <w:r w:rsidRPr="00163D3C">
        <w:rPr>
          <w:rFonts w:eastAsia="Times New Roman" w:cs="Times New Roman"/>
          <w:color w:val="000000"/>
          <w:lang w:val="en-CA" w:eastAsia="en-CA" w:bidi="ar-SA"/>
        </w:rPr>
        <w:br/>
        <w:t xml:space="preserve">Praise the LORD from the heavens; </w:t>
      </w:r>
      <w:r w:rsidRPr="00163D3C">
        <w:rPr>
          <w:rFonts w:eastAsia="Times New Roman" w:cs="Times New Roman"/>
          <w:color w:val="000000"/>
          <w:lang w:val="en-CA" w:eastAsia="en-CA" w:bidi="ar-SA"/>
        </w:rPr>
        <w:br/>
        <w:t>praise him in the heights.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2</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Praise him, all you angels of his; </w:t>
      </w:r>
      <w:r w:rsidRPr="00163D3C">
        <w:rPr>
          <w:rFonts w:eastAsia="Times New Roman" w:cs="Times New Roman"/>
          <w:color w:val="000000"/>
          <w:lang w:val="en-CA" w:eastAsia="en-CA" w:bidi="ar-SA"/>
        </w:rPr>
        <w:br/>
        <w:t>praise him, all his host.</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3</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Praise him, sun and moon; </w:t>
      </w:r>
      <w:r w:rsidRPr="00163D3C">
        <w:rPr>
          <w:rFonts w:eastAsia="Times New Roman" w:cs="Times New Roman"/>
          <w:color w:val="000000"/>
          <w:lang w:val="en-CA" w:eastAsia="en-CA" w:bidi="ar-SA"/>
        </w:rPr>
        <w:br/>
        <w:t>praise him, all you shining stars.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4</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Praise him, heaven of heavens, </w:t>
      </w:r>
      <w:r w:rsidRPr="00163D3C">
        <w:rPr>
          <w:rFonts w:eastAsia="Times New Roman" w:cs="Times New Roman"/>
          <w:color w:val="000000"/>
          <w:lang w:val="en-CA" w:eastAsia="en-CA" w:bidi="ar-SA"/>
        </w:rPr>
        <w:br/>
        <w:t>and you waters above the heavens.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5</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Let them praise the Name of the LORD; </w:t>
      </w:r>
      <w:r w:rsidRPr="00163D3C">
        <w:rPr>
          <w:rFonts w:eastAsia="Times New Roman" w:cs="Times New Roman"/>
          <w:color w:val="000000"/>
          <w:lang w:val="en-CA" w:eastAsia="en-CA" w:bidi="ar-SA"/>
        </w:rPr>
        <w:br/>
        <w:t>for he commanded, and they were created.</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6</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He made them stand fast </w:t>
      </w:r>
      <w:proofErr w:type="spellStart"/>
      <w:r w:rsidRPr="00163D3C">
        <w:rPr>
          <w:rFonts w:eastAsia="Times New Roman" w:cs="Times New Roman"/>
          <w:color w:val="000000"/>
          <w:lang w:val="en-CA" w:eastAsia="en-CA" w:bidi="ar-SA"/>
        </w:rPr>
        <w:t>for ever</w:t>
      </w:r>
      <w:proofErr w:type="spellEnd"/>
      <w:r w:rsidRPr="00163D3C">
        <w:rPr>
          <w:rFonts w:eastAsia="Times New Roman" w:cs="Times New Roman"/>
          <w:color w:val="000000"/>
          <w:lang w:val="en-CA" w:eastAsia="en-CA" w:bidi="ar-SA"/>
        </w:rPr>
        <w:t xml:space="preserve"> and ever; </w:t>
      </w:r>
      <w:r w:rsidRPr="00163D3C">
        <w:rPr>
          <w:rFonts w:eastAsia="Times New Roman" w:cs="Times New Roman"/>
          <w:color w:val="000000"/>
          <w:lang w:val="en-CA" w:eastAsia="en-CA" w:bidi="ar-SA"/>
        </w:rPr>
        <w:br/>
        <w:t>he gave them a law which shall not pass away.</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7</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Praise the LORD from the earth, </w:t>
      </w:r>
      <w:r w:rsidRPr="00163D3C">
        <w:rPr>
          <w:rFonts w:eastAsia="Times New Roman" w:cs="Times New Roman"/>
          <w:color w:val="000000"/>
          <w:lang w:val="en-CA" w:eastAsia="en-CA" w:bidi="ar-SA"/>
        </w:rPr>
        <w:br/>
        <w:t>you sea-monsters and all deeps;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8</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Fire and hail, snow and fog, </w:t>
      </w:r>
      <w:r w:rsidRPr="00163D3C">
        <w:rPr>
          <w:rFonts w:eastAsia="Times New Roman" w:cs="Times New Roman"/>
          <w:color w:val="000000"/>
          <w:lang w:val="en-CA" w:eastAsia="en-CA" w:bidi="ar-SA"/>
        </w:rPr>
        <w:br/>
        <w:t>tempestuous wind, doing his will;</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lastRenderedPageBreak/>
        <w:t>9</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Mountains and all hills, </w:t>
      </w:r>
      <w:r w:rsidRPr="00163D3C">
        <w:rPr>
          <w:rFonts w:eastAsia="Times New Roman" w:cs="Times New Roman"/>
          <w:color w:val="000000"/>
          <w:lang w:val="en-CA" w:eastAsia="en-CA" w:bidi="ar-SA"/>
        </w:rPr>
        <w:br/>
        <w:t>fruit trees and all cedars;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10</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Wild beasts and all cattle, </w:t>
      </w:r>
      <w:r w:rsidRPr="00163D3C">
        <w:rPr>
          <w:rFonts w:eastAsia="Times New Roman" w:cs="Times New Roman"/>
          <w:color w:val="000000"/>
          <w:lang w:val="en-CA" w:eastAsia="en-CA" w:bidi="ar-SA"/>
        </w:rPr>
        <w:br/>
        <w:t>creeping things and winged birds;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11</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Kings of the earth and all peoples, </w:t>
      </w:r>
      <w:r w:rsidRPr="00163D3C">
        <w:rPr>
          <w:rFonts w:eastAsia="Times New Roman" w:cs="Times New Roman"/>
          <w:color w:val="000000"/>
          <w:lang w:val="en-CA" w:eastAsia="en-CA" w:bidi="ar-SA"/>
        </w:rPr>
        <w:br/>
        <w:t>princes and all rulers of the world;</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12</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Young men and maidens, </w:t>
      </w:r>
      <w:r w:rsidRPr="00163D3C">
        <w:rPr>
          <w:rFonts w:eastAsia="Times New Roman" w:cs="Times New Roman"/>
          <w:color w:val="000000"/>
          <w:lang w:val="en-CA" w:eastAsia="en-CA" w:bidi="ar-SA"/>
        </w:rPr>
        <w:br/>
        <w:t>old and young together.</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13</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 xml:space="preserve">Let them praise the Name of the LORD, </w:t>
      </w:r>
      <w:r w:rsidRPr="00163D3C">
        <w:rPr>
          <w:rFonts w:eastAsia="Times New Roman" w:cs="Times New Roman"/>
          <w:color w:val="000000"/>
          <w:lang w:val="en-CA" w:eastAsia="en-CA" w:bidi="ar-SA"/>
        </w:rPr>
        <w:br/>
        <w:t>for his Name only is exalted,</w:t>
      </w:r>
      <w:r w:rsidRPr="00163D3C">
        <w:rPr>
          <w:rFonts w:eastAsia="Times New Roman" w:cs="Times New Roman"/>
          <w:color w:val="000000"/>
          <w:lang w:val="en-CA" w:eastAsia="en-CA" w:bidi="ar-SA"/>
        </w:rPr>
        <w:br/>
        <w:t>his splendor is over earth and heaven.</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14</w:t>
      </w:r>
      <w:r>
        <w:rPr>
          <w:rFonts w:eastAsia="Times New Roman" w:cs="Times New Roman"/>
          <w:color w:val="000000"/>
          <w:lang w:val="en-CA" w:eastAsia="en-CA" w:bidi="ar-SA"/>
        </w:rPr>
        <w:t xml:space="preserve"> </w:t>
      </w:r>
      <w:r w:rsidRPr="00163D3C">
        <w:rPr>
          <w:rFonts w:eastAsia="Times New Roman" w:cs="Times New Roman"/>
          <w:color w:val="000000"/>
          <w:lang w:val="en-CA" w:eastAsia="en-CA" w:bidi="ar-SA"/>
        </w:rPr>
        <w:t>He has raised up strength for his people</w:t>
      </w:r>
      <w:r w:rsidRPr="00163D3C">
        <w:rPr>
          <w:rFonts w:eastAsia="Times New Roman" w:cs="Times New Roman"/>
          <w:color w:val="000000"/>
          <w:lang w:val="en-CA" w:eastAsia="en-CA" w:bidi="ar-SA"/>
        </w:rPr>
        <w:br/>
        <w:t xml:space="preserve">and praise for all his loyal servants, </w:t>
      </w:r>
      <w:r w:rsidRPr="00163D3C">
        <w:rPr>
          <w:rFonts w:eastAsia="Times New Roman" w:cs="Times New Roman"/>
          <w:color w:val="000000"/>
          <w:lang w:val="en-CA" w:eastAsia="en-CA" w:bidi="ar-SA"/>
        </w:rPr>
        <w:br/>
        <w:t>the children of Israel, a people who are near him.</w:t>
      </w:r>
      <w:r w:rsidRPr="00163D3C">
        <w:rPr>
          <w:rFonts w:eastAsia="Times New Roman" w:cs="Times New Roman"/>
          <w:color w:val="000000"/>
          <w:lang w:val="en-CA" w:eastAsia="en-CA" w:bidi="ar-SA"/>
        </w:rPr>
        <w:br/>
        <w:t>Hallelujah!</w:t>
      </w:r>
    </w:p>
    <w:p w:rsidR="00163D3C" w:rsidRDefault="00163D3C" w:rsidP="00163D3C">
      <w:pPr>
        <w:spacing w:before="100" w:beforeAutospacing="1" w:after="100" w:afterAutospacing="1" w:line="240" w:lineRule="auto"/>
        <w:outlineLvl w:val="2"/>
        <w:rPr>
          <w:rFonts w:eastAsia="Times New Roman" w:cs="Times New Roman"/>
          <w:b/>
          <w:bCs/>
          <w:color w:val="000000"/>
          <w:lang w:val="en-CA" w:eastAsia="en-CA" w:bidi="ar-SA"/>
        </w:rPr>
        <w:sectPr w:rsidR="00163D3C" w:rsidSect="00163D3C">
          <w:type w:val="continuous"/>
          <w:pgSz w:w="12240" w:h="15840"/>
          <w:pgMar w:top="1440" w:right="1080" w:bottom="1440" w:left="1080" w:header="708" w:footer="708" w:gutter="0"/>
          <w:cols w:num="2" w:space="708"/>
          <w:docGrid w:linePitch="360"/>
        </w:sectPr>
      </w:pPr>
    </w:p>
    <w:p w:rsidR="005D0DEE" w:rsidRDefault="005D0DEE" w:rsidP="00163D3C">
      <w:pPr>
        <w:spacing w:before="100" w:beforeAutospacing="1" w:after="100" w:afterAutospacing="1" w:line="240" w:lineRule="auto"/>
        <w:outlineLvl w:val="2"/>
        <w:rPr>
          <w:rFonts w:eastAsia="Times New Roman" w:cs="Times New Roman"/>
          <w:b/>
          <w:bCs/>
          <w:color w:val="000000"/>
          <w:lang w:val="en-CA" w:eastAsia="en-CA" w:bidi="ar-SA"/>
        </w:rPr>
      </w:pPr>
    </w:p>
    <w:p w:rsidR="00163D3C" w:rsidRPr="00163D3C" w:rsidRDefault="00163D3C" w:rsidP="00163D3C">
      <w:pPr>
        <w:spacing w:before="100" w:beforeAutospacing="1" w:after="100" w:afterAutospacing="1" w:line="240" w:lineRule="auto"/>
        <w:outlineLvl w:val="2"/>
        <w:rPr>
          <w:rFonts w:eastAsia="Times New Roman" w:cs="Times New Roman"/>
          <w:b/>
          <w:bCs/>
          <w:color w:val="000000"/>
          <w:lang w:val="en-CA" w:eastAsia="en-CA" w:bidi="ar-SA"/>
        </w:rPr>
      </w:pPr>
      <w:r w:rsidRPr="00163D3C">
        <w:rPr>
          <w:rFonts w:eastAsia="Times New Roman" w:cs="Times New Roman"/>
          <w:b/>
          <w:bCs/>
          <w:color w:val="000000"/>
          <w:lang w:val="en-CA" w:eastAsia="en-CA" w:bidi="ar-SA"/>
        </w:rPr>
        <w:t>Revelation 21:1-6</w:t>
      </w:r>
    </w:p>
    <w:p w:rsidR="00163D3C" w:rsidRPr="00163D3C" w:rsidRDefault="00163D3C" w:rsidP="00163D3C">
      <w:pPr>
        <w:spacing w:before="100" w:beforeAutospacing="1" w:after="100" w:afterAutospacing="1"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lastRenderedPageBreak/>
        <w:t>"See, the home of God is among mortals.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He will dwell with them as their God;</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they will be his peoples,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and God himself will be with them;</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he will wipe every tear from their eyes.</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Death will be no more;</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mourning and crying and pain will be no more,</w:t>
      </w:r>
    </w:p>
    <w:p w:rsidR="00163D3C" w:rsidRPr="00163D3C" w:rsidRDefault="00163D3C" w:rsidP="00163D3C">
      <w:pPr>
        <w:spacing w:after="0"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for the first things have passed away."</w:t>
      </w:r>
    </w:p>
    <w:p w:rsidR="00163D3C" w:rsidRPr="00163D3C" w:rsidRDefault="00163D3C" w:rsidP="00163D3C">
      <w:pPr>
        <w:spacing w:before="100" w:beforeAutospacing="1" w:after="100" w:afterAutospacing="1"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p>
    <w:p w:rsidR="00163D3C" w:rsidRPr="00163D3C" w:rsidRDefault="00163D3C" w:rsidP="00163D3C">
      <w:pPr>
        <w:spacing w:before="100" w:beforeAutospacing="1" w:after="100" w:afterAutospacing="1" w:line="240" w:lineRule="auto"/>
        <w:outlineLvl w:val="2"/>
        <w:rPr>
          <w:rFonts w:eastAsia="Times New Roman" w:cs="Times New Roman"/>
          <w:b/>
          <w:bCs/>
          <w:color w:val="000000"/>
          <w:lang w:val="en-CA" w:eastAsia="en-CA" w:bidi="ar-SA"/>
        </w:rPr>
      </w:pPr>
      <w:r w:rsidRPr="00163D3C">
        <w:rPr>
          <w:rFonts w:eastAsia="Times New Roman" w:cs="Times New Roman"/>
          <w:b/>
          <w:bCs/>
          <w:color w:val="000000"/>
          <w:lang w:val="en-CA" w:eastAsia="en-CA" w:bidi="ar-SA"/>
        </w:rPr>
        <w:t>John 13:31-35</w:t>
      </w:r>
    </w:p>
    <w:p w:rsidR="00163D3C" w:rsidRPr="00163D3C" w:rsidRDefault="00163D3C" w:rsidP="00163D3C">
      <w:pPr>
        <w:spacing w:before="100" w:beforeAutospacing="1" w:after="100" w:afterAutospacing="1" w:line="240" w:lineRule="auto"/>
        <w:rPr>
          <w:rFonts w:eastAsia="Times New Roman" w:cs="Times New Roman"/>
          <w:color w:val="000000"/>
          <w:lang w:val="en-CA" w:eastAsia="en-CA" w:bidi="ar-SA"/>
        </w:rPr>
      </w:pPr>
      <w:r w:rsidRPr="00163D3C">
        <w:rPr>
          <w:rFonts w:eastAsia="Times New Roman" w:cs="Times New Roman"/>
          <w:color w:val="000000"/>
          <w:lang w:val="en-CA" w:eastAsia="en-CA" w:bidi="ar-SA"/>
        </w:rPr>
        <w:t>At the last supper, when Judas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rsidR="00163D3C" w:rsidRPr="00163D3C" w:rsidRDefault="005D0DEE" w:rsidP="005D0DEE">
      <w:pPr>
        <w:jc w:val="center"/>
        <w:rPr>
          <w:lang w:val="en-CA"/>
        </w:rPr>
      </w:pPr>
      <w:r>
        <w:rPr>
          <w:lang w:val="en-CA"/>
        </w:rPr>
        <w:t>* *</w:t>
      </w:r>
    </w:p>
    <w:p w:rsidR="00F87480" w:rsidRPr="00163D3C" w:rsidRDefault="00163D3C">
      <w:pPr>
        <w:rPr>
          <w:lang w:val="en-CA"/>
        </w:rPr>
      </w:pPr>
      <w:r w:rsidRPr="00163D3C">
        <w:rPr>
          <w:lang w:val="en-CA"/>
        </w:rPr>
        <w:t>To strive from necessity and not for some good - driven not drawn - in order to maintain our existence just as it is - that is always slavery….</w:t>
      </w:r>
    </w:p>
    <w:p w:rsidR="00163D3C" w:rsidRPr="00163D3C" w:rsidRDefault="00163D3C">
      <w:pPr>
        <w:rPr>
          <w:lang w:val="en-CA"/>
        </w:rPr>
      </w:pPr>
      <w:r w:rsidRPr="00163D3C">
        <w:rPr>
          <w:lang w:val="en-CA"/>
        </w:rPr>
        <w:t>The beautiful alone enables us to be satisfied by that which is.</w:t>
      </w:r>
    </w:p>
    <w:p w:rsidR="00163D3C" w:rsidRPr="00163D3C" w:rsidRDefault="00163D3C">
      <w:pPr>
        <w:rPr>
          <w:lang w:val="en-CA"/>
        </w:rPr>
      </w:pPr>
      <w:r w:rsidRPr="00163D3C">
        <w:rPr>
          <w:lang w:val="en-CA"/>
        </w:rPr>
        <w:t>Workers need poetry more than bread. They need that their life should be a poem. They need some light from eternity.</w:t>
      </w:r>
    </w:p>
    <w:p w:rsidR="00163D3C" w:rsidRPr="00163D3C" w:rsidRDefault="00163D3C">
      <w:pPr>
        <w:rPr>
          <w:lang w:val="en-CA"/>
        </w:rPr>
      </w:pPr>
      <w:r w:rsidRPr="00163D3C">
        <w:rPr>
          <w:lang w:val="en-CA"/>
        </w:rPr>
        <w:t xml:space="preserve">Religion alone can be the source of such poetry. </w:t>
      </w:r>
    </w:p>
    <w:p w:rsidR="00163D3C" w:rsidRPr="00163D3C" w:rsidRDefault="00163D3C">
      <w:pPr>
        <w:rPr>
          <w:lang w:val="en-CA"/>
        </w:rPr>
      </w:pPr>
      <w:r w:rsidRPr="00163D3C">
        <w:rPr>
          <w:lang w:val="en-CA"/>
        </w:rPr>
        <w:t>It is not religion but revolution which is the opium of the people.</w:t>
      </w:r>
    </w:p>
    <w:p w:rsidR="00163D3C" w:rsidRPr="00163D3C" w:rsidRDefault="00163D3C">
      <w:pPr>
        <w:rPr>
          <w:lang w:val="en-CA"/>
        </w:rPr>
      </w:pPr>
      <w:r w:rsidRPr="00163D3C">
        <w:rPr>
          <w:lang w:val="en-CA"/>
        </w:rPr>
        <w:t>Deprivation of this poetry explains all forms of demoralization.</w:t>
      </w:r>
    </w:p>
    <w:p w:rsidR="00163D3C" w:rsidRPr="00163D3C" w:rsidRDefault="00163D3C">
      <w:pPr>
        <w:rPr>
          <w:lang w:val="en-CA"/>
        </w:rPr>
      </w:pPr>
      <w:r w:rsidRPr="00163D3C">
        <w:rPr>
          <w:lang w:val="en-CA"/>
        </w:rPr>
        <w:t xml:space="preserve">- Simone Weil, </w:t>
      </w:r>
      <w:r w:rsidRPr="00163D3C">
        <w:rPr>
          <w:i/>
          <w:lang w:val="en-CA"/>
        </w:rPr>
        <w:t xml:space="preserve">Gravity and Grace </w:t>
      </w:r>
      <w:r w:rsidRPr="00163D3C">
        <w:rPr>
          <w:lang w:val="en-CA"/>
        </w:rPr>
        <w:t>(1947)</w:t>
      </w:r>
    </w:p>
    <w:sectPr w:rsidR="00163D3C" w:rsidRPr="00163D3C" w:rsidSect="00163D3C">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DB" w:rsidRDefault="00DF05DB" w:rsidP="00163D3C">
      <w:pPr>
        <w:spacing w:after="0" w:line="240" w:lineRule="auto"/>
      </w:pPr>
      <w:r>
        <w:separator/>
      </w:r>
    </w:p>
  </w:endnote>
  <w:endnote w:type="continuationSeparator" w:id="0">
    <w:p w:rsidR="00DF05DB" w:rsidRDefault="00DF05DB" w:rsidP="00163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DB" w:rsidRDefault="00DF05DB" w:rsidP="00163D3C">
      <w:pPr>
        <w:spacing w:after="0" w:line="240" w:lineRule="auto"/>
      </w:pPr>
      <w:r>
        <w:separator/>
      </w:r>
    </w:p>
  </w:footnote>
  <w:footnote w:type="continuationSeparator" w:id="0">
    <w:p w:rsidR="00DF05DB" w:rsidRDefault="00DF05DB" w:rsidP="00163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026"/>
      <w:gridCol w:w="1284"/>
    </w:tblGrid>
    <w:tr w:rsidR="00163D3C">
      <w:trPr>
        <w:trHeight w:val="288"/>
      </w:trPr>
      <w:sdt>
        <w:sdtPr>
          <w:rPr>
            <w:rFonts w:asciiTheme="majorHAnsi" w:eastAsiaTheme="majorEastAsia" w:hAnsiTheme="majorHAnsi" w:cstheme="majorBidi"/>
            <w:sz w:val="36"/>
            <w:szCs w:val="36"/>
          </w:rPr>
          <w:alias w:val="Title"/>
          <w:id w:val="77761602"/>
          <w:placeholder>
            <w:docPart w:val="54CAF7D5D0A14025BE0007ABC9C7B38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63D3C" w:rsidRDefault="00163D3C" w:rsidP="00163D3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Fifth Sunday of Easter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CB2954FAB2384D49826757F403B45F02"/>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163D3C" w:rsidRDefault="00163D3C" w:rsidP="00163D3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163D3C" w:rsidRDefault="00163D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3D3C"/>
    <w:rsid w:val="00043354"/>
    <w:rsid w:val="00074899"/>
    <w:rsid w:val="00163D3C"/>
    <w:rsid w:val="00591A8E"/>
    <w:rsid w:val="005D0DEE"/>
    <w:rsid w:val="005E6871"/>
    <w:rsid w:val="0065309B"/>
    <w:rsid w:val="00914AFA"/>
    <w:rsid w:val="009839DB"/>
    <w:rsid w:val="00A25900"/>
    <w:rsid w:val="00A669B1"/>
    <w:rsid w:val="00AD21A0"/>
    <w:rsid w:val="00DF05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163D3C"/>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apple-converted-space">
    <w:name w:val="apple-converted-space"/>
    <w:basedOn w:val="DefaultParagraphFont"/>
    <w:rsid w:val="00163D3C"/>
  </w:style>
  <w:style w:type="paragraph" w:styleId="Header">
    <w:name w:val="header"/>
    <w:basedOn w:val="Normal"/>
    <w:link w:val="HeaderChar"/>
    <w:uiPriority w:val="99"/>
    <w:unhideWhenUsed/>
    <w:rsid w:val="0016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D3C"/>
  </w:style>
  <w:style w:type="paragraph" w:styleId="Footer">
    <w:name w:val="footer"/>
    <w:basedOn w:val="Normal"/>
    <w:link w:val="FooterChar"/>
    <w:uiPriority w:val="99"/>
    <w:semiHidden/>
    <w:unhideWhenUsed/>
    <w:rsid w:val="00163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D3C"/>
  </w:style>
  <w:style w:type="paragraph" w:styleId="BalloonText">
    <w:name w:val="Balloon Text"/>
    <w:basedOn w:val="Normal"/>
    <w:link w:val="BalloonTextChar"/>
    <w:uiPriority w:val="99"/>
    <w:semiHidden/>
    <w:unhideWhenUsed/>
    <w:rsid w:val="0016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168259">
      <w:bodyDiv w:val="1"/>
      <w:marLeft w:val="0"/>
      <w:marRight w:val="0"/>
      <w:marTop w:val="0"/>
      <w:marBottom w:val="0"/>
      <w:divBdr>
        <w:top w:val="none" w:sz="0" w:space="0" w:color="auto"/>
        <w:left w:val="none" w:sz="0" w:space="0" w:color="auto"/>
        <w:bottom w:val="none" w:sz="0" w:space="0" w:color="auto"/>
        <w:right w:val="none" w:sz="0" w:space="0" w:color="auto"/>
      </w:divBdr>
    </w:div>
    <w:div w:id="804740652">
      <w:bodyDiv w:val="1"/>
      <w:marLeft w:val="0"/>
      <w:marRight w:val="0"/>
      <w:marTop w:val="0"/>
      <w:marBottom w:val="0"/>
      <w:divBdr>
        <w:top w:val="none" w:sz="0" w:space="0" w:color="auto"/>
        <w:left w:val="none" w:sz="0" w:space="0" w:color="auto"/>
        <w:bottom w:val="none" w:sz="0" w:space="0" w:color="auto"/>
        <w:right w:val="none" w:sz="0" w:space="0" w:color="auto"/>
      </w:divBdr>
    </w:div>
    <w:div w:id="1015154246">
      <w:bodyDiv w:val="1"/>
      <w:marLeft w:val="0"/>
      <w:marRight w:val="0"/>
      <w:marTop w:val="0"/>
      <w:marBottom w:val="0"/>
      <w:divBdr>
        <w:top w:val="none" w:sz="0" w:space="0" w:color="auto"/>
        <w:left w:val="none" w:sz="0" w:space="0" w:color="auto"/>
        <w:bottom w:val="none" w:sz="0" w:space="0" w:color="auto"/>
        <w:right w:val="none" w:sz="0" w:space="0" w:color="auto"/>
      </w:divBdr>
    </w:div>
    <w:div w:id="13176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CAF7D5D0A14025BE0007ABC9C7B380"/>
        <w:category>
          <w:name w:val="General"/>
          <w:gallery w:val="placeholder"/>
        </w:category>
        <w:types>
          <w:type w:val="bbPlcHdr"/>
        </w:types>
        <w:behaviors>
          <w:behavior w:val="content"/>
        </w:behaviors>
        <w:guid w:val="{E298638D-F30A-48B1-96B8-A81D29FF5CFC}"/>
      </w:docPartPr>
      <w:docPartBody>
        <w:p w:rsidR="00000000" w:rsidRDefault="005231E5" w:rsidP="005231E5">
          <w:pPr>
            <w:pStyle w:val="54CAF7D5D0A14025BE0007ABC9C7B380"/>
          </w:pPr>
          <w:r>
            <w:rPr>
              <w:rFonts w:asciiTheme="majorHAnsi" w:eastAsiaTheme="majorEastAsia" w:hAnsiTheme="majorHAnsi" w:cstheme="majorBidi"/>
              <w:sz w:val="36"/>
              <w:szCs w:val="36"/>
            </w:rPr>
            <w:t>[Type the document title]</w:t>
          </w:r>
        </w:p>
      </w:docPartBody>
    </w:docPart>
    <w:docPart>
      <w:docPartPr>
        <w:name w:val="CB2954FAB2384D49826757F403B45F02"/>
        <w:category>
          <w:name w:val="General"/>
          <w:gallery w:val="placeholder"/>
        </w:category>
        <w:types>
          <w:type w:val="bbPlcHdr"/>
        </w:types>
        <w:behaviors>
          <w:behavior w:val="content"/>
        </w:behaviors>
        <w:guid w:val="{95023D74-373D-443F-9DD5-370DF3765A2C}"/>
      </w:docPartPr>
      <w:docPartBody>
        <w:p w:rsidR="00000000" w:rsidRDefault="005231E5" w:rsidP="005231E5">
          <w:pPr>
            <w:pStyle w:val="CB2954FAB2384D49826757F403B45F0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31E5"/>
    <w:rsid w:val="005231E5"/>
    <w:rsid w:val="009F78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CAF7D5D0A14025BE0007ABC9C7B380">
    <w:name w:val="54CAF7D5D0A14025BE0007ABC9C7B380"/>
    <w:rsid w:val="005231E5"/>
  </w:style>
  <w:style w:type="paragraph" w:customStyle="1" w:styleId="CB2954FAB2384D49826757F403B45F02">
    <w:name w:val="CB2954FAB2384D49826757F403B45F02"/>
    <w:rsid w:val="005231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Sunday of Easter</dc:title>
  <dc:creator>Walter</dc:creator>
  <cp:lastModifiedBy>Walter</cp:lastModifiedBy>
  <cp:revision>1</cp:revision>
  <cp:lastPrinted>2013-04-28T02:02:00Z</cp:lastPrinted>
  <dcterms:created xsi:type="dcterms:W3CDTF">2013-04-28T01:49:00Z</dcterms:created>
  <dcterms:modified xsi:type="dcterms:W3CDTF">2013-04-28T02:02:00Z</dcterms:modified>
</cp:coreProperties>
</file>