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CD" w:rsidRDefault="005265CD" w:rsidP="00F85833">
      <w:pPr>
        <w:pStyle w:val="NoSpacing"/>
        <w:rPr>
          <w:b/>
          <w:sz w:val="28"/>
          <w:szCs w:val="28"/>
        </w:rPr>
      </w:pPr>
    </w:p>
    <w:p w:rsidR="005265CD" w:rsidRDefault="005265CD" w:rsidP="00F85833">
      <w:pPr>
        <w:pStyle w:val="NoSpacing"/>
        <w:rPr>
          <w:b/>
          <w:sz w:val="28"/>
          <w:szCs w:val="28"/>
        </w:rPr>
      </w:pPr>
    </w:p>
    <w:p w:rsidR="0022302D" w:rsidRPr="00F85833" w:rsidRDefault="0022302D" w:rsidP="00F85833">
      <w:pPr>
        <w:pStyle w:val="NoSpacing"/>
        <w:rPr>
          <w:b/>
          <w:sz w:val="28"/>
          <w:szCs w:val="28"/>
        </w:rPr>
      </w:pPr>
      <w:r w:rsidRPr="00F85833">
        <w:rPr>
          <w:b/>
          <w:sz w:val="28"/>
          <w:szCs w:val="28"/>
        </w:rPr>
        <w:t xml:space="preserve">Jesus Heals Blind </w:t>
      </w:r>
      <w:proofErr w:type="spellStart"/>
      <w:r w:rsidRPr="00F85833">
        <w:rPr>
          <w:b/>
          <w:sz w:val="28"/>
          <w:szCs w:val="28"/>
        </w:rPr>
        <w:t>Bartimaeus</w:t>
      </w:r>
      <w:proofErr w:type="spellEnd"/>
    </w:p>
    <w:p w:rsidR="00F85833" w:rsidRPr="00F85833" w:rsidRDefault="00F85833" w:rsidP="00F85833">
      <w:pPr>
        <w:pStyle w:val="NoSpacing"/>
        <w:rPr>
          <w:sz w:val="28"/>
          <w:szCs w:val="28"/>
        </w:rPr>
      </w:pPr>
    </w:p>
    <w:p w:rsidR="00F85833" w:rsidRPr="00F85833" w:rsidRDefault="0022302D" w:rsidP="00F85833">
      <w:pPr>
        <w:pStyle w:val="NoSpacing"/>
        <w:rPr>
          <w:sz w:val="28"/>
          <w:szCs w:val="28"/>
        </w:rPr>
      </w:pPr>
      <w:r w:rsidRPr="00F85833">
        <w:rPr>
          <w:sz w:val="28"/>
          <w:szCs w:val="28"/>
          <w:vertAlign w:val="superscript"/>
        </w:rPr>
        <w:t> </w:t>
      </w:r>
      <w:r w:rsidRPr="00F85833">
        <w:rPr>
          <w:sz w:val="28"/>
          <w:szCs w:val="28"/>
        </w:rPr>
        <w:t xml:space="preserve">Then they reached Jericho, and as Jesus and his disciples left town, a large crowd followed him. </w:t>
      </w:r>
    </w:p>
    <w:p w:rsidR="00F85833" w:rsidRPr="00F85833" w:rsidRDefault="00F85833" w:rsidP="00F85833">
      <w:pPr>
        <w:pStyle w:val="NoSpacing"/>
        <w:rPr>
          <w:sz w:val="28"/>
          <w:szCs w:val="28"/>
        </w:rPr>
      </w:pPr>
    </w:p>
    <w:p w:rsidR="0022302D" w:rsidRPr="00F85833" w:rsidRDefault="0022302D" w:rsidP="00F85833">
      <w:pPr>
        <w:pStyle w:val="NoSpacing"/>
        <w:rPr>
          <w:sz w:val="28"/>
          <w:szCs w:val="28"/>
        </w:rPr>
      </w:pPr>
      <w:r w:rsidRPr="00F85833">
        <w:rPr>
          <w:sz w:val="28"/>
          <w:szCs w:val="28"/>
        </w:rPr>
        <w:t xml:space="preserve">A blind beggar named </w:t>
      </w:r>
      <w:proofErr w:type="spellStart"/>
      <w:r w:rsidRPr="00F85833">
        <w:rPr>
          <w:sz w:val="28"/>
          <w:szCs w:val="28"/>
        </w:rPr>
        <w:t>Bartimaeus</w:t>
      </w:r>
      <w:proofErr w:type="spellEnd"/>
      <w:r w:rsidRPr="00F85833">
        <w:rPr>
          <w:sz w:val="28"/>
          <w:szCs w:val="28"/>
        </w:rPr>
        <w:t xml:space="preserve"> (son of </w:t>
      </w:r>
      <w:proofErr w:type="spellStart"/>
      <w:r w:rsidRPr="00F85833">
        <w:rPr>
          <w:sz w:val="28"/>
          <w:szCs w:val="28"/>
        </w:rPr>
        <w:t>Timaeus</w:t>
      </w:r>
      <w:proofErr w:type="spellEnd"/>
      <w:r w:rsidRPr="00F85833">
        <w:rPr>
          <w:sz w:val="28"/>
          <w:szCs w:val="28"/>
        </w:rPr>
        <w:t xml:space="preserve">) was sitting beside the road. </w:t>
      </w:r>
      <w:r w:rsidR="00F85833" w:rsidRPr="00F85833">
        <w:rPr>
          <w:sz w:val="28"/>
          <w:szCs w:val="28"/>
        </w:rPr>
        <w:t xml:space="preserve"> </w:t>
      </w:r>
      <w:r w:rsidRPr="00F85833">
        <w:rPr>
          <w:sz w:val="28"/>
          <w:szCs w:val="28"/>
        </w:rPr>
        <w:t xml:space="preserve">When </w:t>
      </w:r>
      <w:proofErr w:type="spellStart"/>
      <w:r w:rsidRPr="00F85833">
        <w:rPr>
          <w:sz w:val="28"/>
          <w:szCs w:val="28"/>
        </w:rPr>
        <w:t>Bartimaeus</w:t>
      </w:r>
      <w:proofErr w:type="spellEnd"/>
      <w:r w:rsidRPr="00F85833">
        <w:rPr>
          <w:sz w:val="28"/>
          <w:szCs w:val="28"/>
        </w:rPr>
        <w:t xml:space="preserve"> heard that Jesus of Nazareth was nearby, he began to shout, “Jesus, Son of David, have mercy on me!”</w:t>
      </w:r>
    </w:p>
    <w:p w:rsidR="00F85833" w:rsidRPr="00F85833" w:rsidRDefault="00F85833" w:rsidP="00F85833">
      <w:pPr>
        <w:pStyle w:val="NoSpacing"/>
        <w:rPr>
          <w:sz w:val="28"/>
          <w:szCs w:val="28"/>
        </w:rPr>
      </w:pPr>
    </w:p>
    <w:p w:rsidR="0022302D" w:rsidRPr="00F85833" w:rsidRDefault="0022302D" w:rsidP="00F85833">
      <w:pPr>
        <w:pStyle w:val="NoSpacing"/>
        <w:rPr>
          <w:sz w:val="28"/>
          <w:szCs w:val="28"/>
        </w:rPr>
      </w:pPr>
      <w:r w:rsidRPr="00F85833">
        <w:rPr>
          <w:sz w:val="28"/>
          <w:szCs w:val="28"/>
        </w:rPr>
        <w:t>“Be quiet!” many of the people yelled at him.</w:t>
      </w:r>
    </w:p>
    <w:p w:rsidR="0022302D" w:rsidRPr="00F85833" w:rsidRDefault="0022302D" w:rsidP="00F85833">
      <w:pPr>
        <w:pStyle w:val="NoSpacing"/>
        <w:rPr>
          <w:sz w:val="28"/>
          <w:szCs w:val="28"/>
        </w:rPr>
      </w:pPr>
      <w:r w:rsidRPr="00F85833">
        <w:rPr>
          <w:sz w:val="28"/>
          <w:szCs w:val="28"/>
        </w:rPr>
        <w:t>But he only shouted louder, “Son of David, have mercy on me!”</w:t>
      </w:r>
    </w:p>
    <w:p w:rsidR="00F85833" w:rsidRPr="00F85833" w:rsidRDefault="00F85833" w:rsidP="00F85833">
      <w:pPr>
        <w:pStyle w:val="NoSpacing"/>
        <w:rPr>
          <w:sz w:val="28"/>
          <w:szCs w:val="28"/>
        </w:rPr>
      </w:pPr>
    </w:p>
    <w:p w:rsidR="0022302D" w:rsidRPr="00F85833" w:rsidRDefault="0022302D" w:rsidP="00F85833">
      <w:pPr>
        <w:pStyle w:val="NoSpacing"/>
        <w:rPr>
          <w:sz w:val="28"/>
          <w:szCs w:val="28"/>
        </w:rPr>
      </w:pPr>
      <w:r w:rsidRPr="00F85833">
        <w:rPr>
          <w:sz w:val="28"/>
          <w:szCs w:val="28"/>
        </w:rPr>
        <w:t>When Jesus heard him, he stopped and said, “Tell him to come here.”</w:t>
      </w:r>
    </w:p>
    <w:p w:rsidR="00F85833" w:rsidRPr="00F85833" w:rsidRDefault="00F85833" w:rsidP="00F85833">
      <w:pPr>
        <w:pStyle w:val="NoSpacing"/>
        <w:rPr>
          <w:sz w:val="28"/>
          <w:szCs w:val="28"/>
        </w:rPr>
      </w:pPr>
    </w:p>
    <w:p w:rsidR="00F85833" w:rsidRPr="00F85833" w:rsidRDefault="0022302D" w:rsidP="00F85833">
      <w:pPr>
        <w:pStyle w:val="NoSpacing"/>
        <w:rPr>
          <w:sz w:val="28"/>
          <w:szCs w:val="28"/>
          <w:vertAlign w:val="superscript"/>
        </w:rPr>
      </w:pPr>
      <w:r w:rsidRPr="00F85833">
        <w:rPr>
          <w:sz w:val="28"/>
          <w:szCs w:val="28"/>
        </w:rPr>
        <w:t xml:space="preserve">So they called the blind man. “Cheer up,” they said. “Come on, he’s calling you!” </w:t>
      </w:r>
      <w:r w:rsidRPr="00F85833">
        <w:rPr>
          <w:sz w:val="28"/>
          <w:szCs w:val="28"/>
          <w:vertAlign w:val="superscript"/>
        </w:rPr>
        <w:t> </w:t>
      </w:r>
    </w:p>
    <w:p w:rsidR="00F85833" w:rsidRPr="00F85833" w:rsidRDefault="00F85833" w:rsidP="00F85833">
      <w:pPr>
        <w:pStyle w:val="NoSpacing"/>
        <w:rPr>
          <w:sz w:val="28"/>
          <w:szCs w:val="28"/>
          <w:vertAlign w:val="superscript"/>
        </w:rPr>
      </w:pPr>
    </w:p>
    <w:p w:rsidR="0022302D" w:rsidRPr="00F85833" w:rsidRDefault="0022302D" w:rsidP="00F85833">
      <w:pPr>
        <w:pStyle w:val="NoSpacing"/>
        <w:rPr>
          <w:sz w:val="28"/>
          <w:szCs w:val="28"/>
        </w:rPr>
      </w:pPr>
      <w:proofErr w:type="spellStart"/>
      <w:r w:rsidRPr="00F85833">
        <w:rPr>
          <w:sz w:val="28"/>
          <w:szCs w:val="28"/>
        </w:rPr>
        <w:t>Bartimaeus</w:t>
      </w:r>
      <w:proofErr w:type="spellEnd"/>
      <w:r w:rsidRPr="00F85833">
        <w:rPr>
          <w:sz w:val="28"/>
          <w:szCs w:val="28"/>
        </w:rPr>
        <w:t xml:space="preserve"> threw aside his coat, jumped up, and came to Jesus.</w:t>
      </w:r>
    </w:p>
    <w:p w:rsidR="0022302D" w:rsidRPr="00F85833" w:rsidRDefault="0022302D" w:rsidP="00F85833">
      <w:pPr>
        <w:pStyle w:val="NoSpacing"/>
        <w:rPr>
          <w:sz w:val="28"/>
          <w:szCs w:val="28"/>
        </w:rPr>
      </w:pPr>
      <w:r w:rsidRPr="00F85833">
        <w:rPr>
          <w:sz w:val="28"/>
          <w:szCs w:val="28"/>
        </w:rPr>
        <w:t>“What do you want me to do for you?” Jesus asked.</w:t>
      </w:r>
    </w:p>
    <w:p w:rsidR="0022302D" w:rsidRPr="00F85833" w:rsidRDefault="0022302D" w:rsidP="00F85833">
      <w:pPr>
        <w:pStyle w:val="NoSpacing"/>
        <w:rPr>
          <w:sz w:val="28"/>
          <w:szCs w:val="28"/>
        </w:rPr>
      </w:pPr>
      <w:r w:rsidRPr="00F85833">
        <w:rPr>
          <w:sz w:val="28"/>
          <w:szCs w:val="28"/>
        </w:rPr>
        <w:t>“My rabbi,” the blind man said, “I want to see!”</w:t>
      </w:r>
    </w:p>
    <w:p w:rsidR="00F85833" w:rsidRPr="00F85833" w:rsidRDefault="00F85833" w:rsidP="00F85833">
      <w:pPr>
        <w:pStyle w:val="NoSpacing"/>
        <w:rPr>
          <w:sz w:val="28"/>
          <w:szCs w:val="28"/>
        </w:rPr>
      </w:pPr>
    </w:p>
    <w:p w:rsidR="0022302D" w:rsidRPr="00F85833" w:rsidRDefault="0022302D" w:rsidP="00F85833">
      <w:pPr>
        <w:pStyle w:val="NoSpacing"/>
        <w:rPr>
          <w:sz w:val="28"/>
          <w:szCs w:val="28"/>
        </w:rPr>
      </w:pPr>
      <w:r w:rsidRPr="00F85833">
        <w:rPr>
          <w:sz w:val="28"/>
          <w:szCs w:val="28"/>
        </w:rPr>
        <w:t>And Jesus said to him, “Go, for your faith has healed you.” Instantly the man could see, and he followed Jesus down the road.</w:t>
      </w:r>
    </w:p>
    <w:p w:rsidR="00F85833" w:rsidRDefault="00F85833" w:rsidP="00F85833">
      <w:pPr>
        <w:pStyle w:val="NoSpacing"/>
        <w:rPr>
          <w:rFonts w:eastAsia="Times New Roman"/>
          <w:sz w:val="24"/>
          <w:szCs w:val="24"/>
        </w:rPr>
      </w:pPr>
    </w:p>
    <w:p w:rsidR="00F85833" w:rsidRPr="00F85833" w:rsidRDefault="00F85833" w:rsidP="00F85833">
      <w:pPr>
        <w:pStyle w:val="NoSpacing"/>
        <w:jc w:val="right"/>
        <w:rPr>
          <w:i/>
          <w:sz w:val="24"/>
          <w:szCs w:val="24"/>
        </w:rPr>
      </w:pPr>
      <w:r w:rsidRPr="0022302D">
        <w:t>Mark 10:46-52</w:t>
      </w:r>
      <w:r>
        <w:t xml:space="preserve"> </w:t>
      </w:r>
      <w:r w:rsidRPr="00F85833">
        <w:rPr>
          <w:i/>
        </w:rPr>
        <w:t>(</w:t>
      </w:r>
      <w:r w:rsidRPr="00F85833">
        <w:rPr>
          <w:i/>
          <w:sz w:val="24"/>
          <w:szCs w:val="24"/>
        </w:rPr>
        <w:t>New Living Translation)</w:t>
      </w:r>
    </w:p>
    <w:p w:rsidR="00F85833" w:rsidRPr="0022302D" w:rsidRDefault="00F85833" w:rsidP="00F85833">
      <w:pPr>
        <w:rPr>
          <w:rFonts w:eastAsia="Times New Roman"/>
          <w:sz w:val="24"/>
          <w:szCs w:val="24"/>
        </w:rPr>
      </w:pPr>
    </w:p>
    <w:p w:rsidR="0022302D" w:rsidRDefault="0022302D">
      <w:r>
        <w:br w:type="page"/>
      </w:r>
    </w:p>
    <w:p w:rsidR="00E047BA" w:rsidRDefault="00E047BA" w:rsidP="0022302D">
      <w:pPr>
        <w:pStyle w:val="NoSpacing"/>
        <w:jc w:val="center"/>
        <w:rPr>
          <w:rFonts w:ascii="Calibri" w:eastAsia="Calibri" w:hAnsi="Calibri" w:cs="Times New Roman"/>
          <w:b/>
          <w:sz w:val="28"/>
          <w:szCs w:val="28"/>
        </w:rPr>
      </w:pPr>
    </w:p>
    <w:p w:rsidR="0022302D" w:rsidRPr="00E047BA" w:rsidRDefault="0022302D" w:rsidP="0022302D">
      <w:pPr>
        <w:pStyle w:val="NoSpacing"/>
        <w:jc w:val="center"/>
        <w:rPr>
          <w:rFonts w:ascii="Calibri" w:eastAsia="Calibri" w:hAnsi="Calibri" w:cs="Times New Roman"/>
          <w:b/>
          <w:sz w:val="28"/>
          <w:szCs w:val="28"/>
        </w:rPr>
      </w:pPr>
      <w:r w:rsidRPr="00E047BA">
        <w:rPr>
          <w:rFonts w:ascii="Calibri" w:eastAsia="Calibri" w:hAnsi="Calibri" w:cs="Times New Roman"/>
          <w:b/>
          <w:sz w:val="28"/>
          <w:szCs w:val="28"/>
        </w:rPr>
        <w:t>“JUST AS IF I WERE THERE…”</w:t>
      </w:r>
    </w:p>
    <w:p w:rsidR="0022302D" w:rsidRPr="00E047BA" w:rsidRDefault="0022302D" w:rsidP="0022302D">
      <w:pPr>
        <w:pStyle w:val="NoSpacing"/>
        <w:jc w:val="center"/>
        <w:rPr>
          <w:rFonts w:ascii="Calibri" w:eastAsia="Calibri" w:hAnsi="Calibri" w:cs="Times New Roman"/>
          <w:b/>
          <w:sz w:val="28"/>
          <w:szCs w:val="28"/>
        </w:rPr>
      </w:pPr>
      <w:r w:rsidRPr="00E047BA">
        <w:rPr>
          <w:rFonts w:ascii="Calibri" w:eastAsia="Calibri" w:hAnsi="Calibri" w:cs="Times New Roman"/>
          <w:b/>
          <w:sz w:val="28"/>
          <w:szCs w:val="28"/>
        </w:rPr>
        <w:t>- ENCOUNTERING JESUS IN A GOSPEL SCENE -</w:t>
      </w: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numPr>
          <w:ilvl w:val="0"/>
          <w:numId w:val="4"/>
        </w:numPr>
        <w:rPr>
          <w:rFonts w:ascii="Calibri" w:eastAsia="Calibri" w:hAnsi="Calibri" w:cs="Times New Roman"/>
          <w:b/>
          <w:sz w:val="28"/>
          <w:szCs w:val="28"/>
        </w:rPr>
      </w:pPr>
      <w:r w:rsidRPr="0022302D">
        <w:rPr>
          <w:rFonts w:ascii="Calibri" w:eastAsia="Calibri" w:hAnsi="Calibri" w:cs="Times New Roman"/>
          <w:b/>
          <w:sz w:val="28"/>
          <w:szCs w:val="28"/>
        </w:rPr>
        <w:t>Select an “action passage” from one of the gospels</w:t>
      </w:r>
    </w:p>
    <w:p w:rsidR="0022302D" w:rsidRPr="0022302D" w:rsidRDefault="0022302D" w:rsidP="0022302D">
      <w:pPr>
        <w:pStyle w:val="NoSpacing"/>
        <w:rPr>
          <w:rFonts w:ascii="Calibri" w:eastAsia="Calibri" w:hAnsi="Calibri" w:cs="Times New Roman"/>
          <w:b/>
          <w:sz w:val="28"/>
          <w:szCs w:val="28"/>
        </w:rPr>
      </w:pPr>
    </w:p>
    <w:p w:rsidR="0022302D" w:rsidRPr="0022302D" w:rsidRDefault="0022302D" w:rsidP="0022302D">
      <w:pPr>
        <w:pStyle w:val="NoSpacing"/>
        <w:numPr>
          <w:ilvl w:val="0"/>
          <w:numId w:val="4"/>
        </w:numPr>
        <w:rPr>
          <w:rFonts w:ascii="Calibri" w:eastAsia="Calibri" w:hAnsi="Calibri" w:cs="Times New Roman"/>
          <w:b/>
          <w:sz w:val="28"/>
          <w:szCs w:val="28"/>
        </w:rPr>
      </w:pPr>
      <w:r w:rsidRPr="0022302D">
        <w:rPr>
          <w:rFonts w:ascii="Calibri" w:eastAsia="Calibri" w:hAnsi="Calibri" w:cs="Times New Roman"/>
          <w:b/>
          <w:sz w:val="28"/>
          <w:szCs w:val="28"/>
        </w:rPr>
        <w:t>Ask to know Jesus in an intimate way</w:t>
      </w: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numPr>
          <w:ilvl w:val="0"/>
          <w:numId w:val="4"/>
        </w:numPr>
        <w:rPr>
          <w:rFonts w:ascii="Calibri" w:eastAsia="Calibri" w:hAnsi="Calibri" w:cs="Times New Roman"/>
          <w:b/>
          <w:sz w:val="28"/>
          <w:szCs w:val="28"/>
        </w:rPr>
      </w:pPr>
      <w:r w:rsidRPr="0022302D">
        <w:rPr>
          <w:rFonts w:ascii="Calibri" w:eastAsia="Calibri" w:hAnsi="Calibri" w:cs="Times New Roman"/>
          <w:b/>
          <w:sz w:val="28"/>
          <w:szCs w:val="28"/>
        </w:rPr>
        <w:t>Read the passage several times, slowly and reflectively, until it becomes familiar.  Each time you read, focus your imagination on what you are reading.  Notice as many details as possible until your imagination is “saturated” with the gospel scene</w:t>
      </w: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numPr>
          <w:ilvl w:val="0"/>
          <w:numId w:val="4"/>
        </w:numPr>
        <w:rPr>
          <w:rFonts w:ascii="Calibri" w:eastAsia="Calibri" w:hAnsi="Calibri" w:cs="Times New Roman"/>
          <w:b/>
          <w:sz w:val="28"/>
          <w:szCs w:val="28"/>
        </w:rPr>
      </w:pPr>
      <w:r w:rsidRPr="0022302D">
        <w:rPr>
          <w:rFonts w:ascii="Calibri" w:eastAsia="Calibri" w:hAnsi="Calibri" w:cs="Times New Roman"/>
          <w:b/>
          <w:sz w:val="28"/>
          <w:szCs w:val="28"/>
        </w:rPr>
        <w:t>Place yourself in the scene – wherever you feel drawn – and simply let the prayer unfold</w:t>
      </w:r>
    </w:p>
    <w:p w:rsidR="0022302D" w:rsidRPr="0022302D" w:rsidRDefault="0022302D" w:rsidP="0022302D">
      <w:pPr>
        <w:pStyle w:val="NoSpacing"/>
        <w:rPr>
          <w:rFonts w:ascii="Calibri" w:eastAsia="Calibri" w:hAnsi="Calibri" w:cs="Times New Roman"/>
          <w:sz w:val="28"/>
          <w:szCs w:val="28"/>
        </w:rPr>
      </w:pPr>
      <w:r w:rsidRPr="0022302D">
        <w:rPr>
          <w:rFonts w:ascii="Calibri" w:eastAsia="Calibri" w:hAnsi="Calibri" w:cs="Times New Roman"/>
          <w:sz w:val="28"/>
          <w:szCs w:val="28"/>
        </w:rPr>
        <w:tab/>
        <w:t xml:space="preserve">(Suppose, for example, that you have read about Jesus quieting the storm </w:t>
      </w:r>
      <w:r>
        <w:rPr>
          <w:rFonts w:ascii="Calibri" w:eastAsia="Calibri" w:hAnsi="Calibri" w:cs="Times New Roman"/>
          <w:sz w:val="28"/>
          <w:szCs w:val="28"/>
        </w:rPr>
        <w:tab/>
      </w:r>
      <w:r w:rsidRPr="0022302D">
        <w:rPr>
          <w:rFonts w:ascii="Calibri" w:eastAsia="Calibri" w:hAnsi="Calibri" w:cs="Times New Roman"/>
          <w:sz w:val="28"/>
          <w:szCs w:val="28"/>
        </w:rPr>
        <w:t xml:space="preserve">on the lake.  You might imagine the wind howling, the boat pitching, the </w:t>
      </w:r>
      <w:r>
        <w:rPr>
          <w:rFonts w:ascii="Calibri" w:eastAsia="Calibri" w:hAnsi="Calibri" w:cs="Times New Roman"/>
          <w:sz w:val="28"/>
          <w:szCs w:val="28"/>
        </w:rPr>
        <w:tab/>
      </w:r>
      <w:r w:rsidRPr="0022302D">
        <w:rPr>
          <w:rFonts w:ascii="Calibri" w:eastAsia="Calibri" w:hAnsi="Calibri" w:cs="Times New Roman"/>
          <w:sz w:val="28"/>
          <w:szCs w:val="28"/>
        </w:rPr>
        <w:t xml:space="preserve">disciples struggling with the oars.  You may even be in the boat with them </w:t>
      </w:r>
      <w:r>
        <w:rPr>
          <w:rFonts w:ascii="Calibri" w:eastAsia="Calibri" w:hAnsi="Calibri" w:cs="Times New Roman"/>
          <w:sz w:val="28"/>
          <w:szCs w:val="28"/>
        </w:rPr>
        <w:tab/>
      </w:r>
      <w:r w:rsidRPr="0022302D">
        <w:rPr>
          <w:rFonts w:ascii="Calibri" w:eastAsia="Calibri" w:hAnsi="Calibri" w:cs="Times New Roman"/>
          <w:sz w:val="28"/>
          <w:szCs w:val="28"/>
        </w:rPr>
        <w:t xml:space="preserve">helping out – or you may find yourself to be one of them.  Listen to what is </w:t>
      </w:r>
      <w:r>
        <w:rPr>
          <w:rFonts w:ascii="Calibri" w:eastAsia="Calibri" w:hAnsi="Calibri" w:cs="Times New Roman"/>
          <w:sz w:val="28"/>
          <w:szCs w:val="28"/>
        </w:rPr>
        <w:tab/>
      </w:r>
      <w:r w:rsidRPr="0022302D">
        <w:rPr>
          <w:rFonts w:ascii="Calibri" w:eastAsia="Calibri" w:hAnsi="Calibri" w:cs="Times New Roman"/>
          <w:sz w:val="28"/>
          <w:szCs w:val="28"/>
        </w:rPr>
        <w:t xml:space="preserve">said; interact with others in the story, in whatever ways you find yourself as </w:t>
      </w:r>
      <w:r>
        <w:rPr>
          <w:rFonts w:ascii="Calibri" w:eastAsia="Calibri" w:hAnsi="Calibri" w:cs="Times New Roman"/>
          <w:sz w:val="28"/>
          <w:szCs w:val="28"/>
        </w:rPr>
        <w:tab/>
      </w:r>
      <w:r w:rsidRPr="0022302D">
        <w:rPr>
          <w:rFonts w:ascii="Calibri" w:eastAsia="Calibri" w:hAnsi="Calibri" w:cs="Times New Roman"/>
          <w:sz w:val="28"/>
          <w:szCs w:val="28"/>
        </w:rPr>
        <w:t>part of the event that is present to you…)</w:t>
      </w: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numPr>
          <w:ilvl w:val="0"/>
          <w:numId w:val="5"/>
        </w:numPr>
        <w:rPr>
          <w:rFonts w:ascii="Calibri" w:eastAsia="Calibri" w:hAnsi="Calibri" w:cs="Times New Roman"/>
          <w:b/>
          <w:sz w:val="28"/>
          <w:szCs w:val="28"/>
        </w:rPr>
      </w:pPr>
      <w:r w:rsidRPr="0022302D">
        <w:rPr>
          <w:rFonts w:ascii="Calibri" w:eastAsia="Calibri" w:hAnsi="Calibri" w:cs="Times New Roman"/>
          <w:b/>
          <w:sz w:val="28"/>
          <w:szCs w:val="28"/>
        </w:rPr>
        <w:t>At the end of your time of prayer, take a few minutes to reflect on what took place during the prayer.  Speak to God from your heart – ask what his “word” or invitation to you may be…</w:t>
      </w: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rPr>
          <w:rFonts w:ascii="Calibri" w:eastAsia="Calibri" w:hAnsi="Calibri" w:cs="Times New Roman"/>
          <w:sz w:val="28"/>
          <w:szCs w:val="28"/>
        </w:rPr>
      </w:pP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Some suggestions for this way of prayer:</w:t>
      </w:r>
    </w:p>
    <w:p w:rsidR="0022302D" w:rsidRPr="0022302D" w:rsidRDefault="0022302D" w:rsidP="0022302D">
      <w:pPr>
        <w:pStyle w:val="NoSpacing"/>
        <w:rPr>
          <w:rFonts w:ascii="Calibri" w:eastAsia="Calibri" w:hAnsi="Calibri" w:cs="Times New Roman"/>
          <w:b/>
          <w:sz w:val="28"/>
          <w:szCs w:val="28"/>
        </w:rPr>
      </w:pP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Jesus feeds the five thousand</w:t>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00E047BA">
        <w:rPr>
          <w:rFonts w:ascii="Calibri" w:eastAsia="Calibri" w:hAnsi="Calibri" w:cs="Times New Roman"/>
          <w:b/>
          <w:sz w:val="28"/>
          <w:szCs w:val="28"/>
        </w:rPr>
        <w:tab/>
      </w:r>
      <w:r w:rsidRPr="0022302D">
        <w:rPr>
          <w:rFonts w:ascii="Calibri" w:eastAsia="Calibri" w:hAnsi="Calibri" w:cs="Times New Roman"/>
          <w:b/>
          <w:sz w:val="28"/>
          <w:szCs w:val="28"/>
        </w:rPr>
        <w:t>John 6:1-13</w:t>
      </w: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 xml:space="preserve">Healing of </w:t>
      </w:r>
      <w:proofErr w:type="spellStart"/>
      <w:r w:rsidRPr="0022302D">
        <w:rPr>
          <w:rFonts w:ascii="Calibri" w:eastAsia="Calibri" w:hAnsi="Calibri" w:cs="Times New Roman"/>
          <w:b/>
          <w:sz w:val="28"/>
          <w:szCs w:val="28"/>
        </w:rPr>
        <w:t>Bartimaeus</w:t>
      </w:r>
      <w:proofErr w:type="spellEnd"/>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00E047BA">
        <w:rPr>
          <w:rFonts w:ascii="Calibri" w:eastAsia="Calibri" w:hAnsi="Calibri" w:cs="Times New Roman"/>
          <w:b/>
          <w:sz w:val="28"/>
          <w:szCs w:val="28"/>
        </w:rPr>
        <w:tab/>
      </w:r>
      <w:r w:rsidRPr="0022302D">
        <w:rPr>
          <w:rFonts w:ascii="Calibri" w:eastAsia="Calibri" w:hAnsi="Calibri" w:cs="Times New Roman"/>
          <w:b/>
          <w:sz w:val="28"/>
          <w:szCs w:val="28"/>
        </w:rPr>
        <w:t>Mark 10:46-52</w:t>
      </w: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Call of the disciples</w:t>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t>Luke 5:1-11</w:t>
      </w: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Jesus walks on water</w:t>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t>Matthew 14:22-33</w:t>
      </w:r>
    </w:p>
    <w:p w:rsidR="0022302D" w:rsidRPr="0022302D" w:rsidRDefault="0022302D" w:rsidP="0022302D">
      <w:pPr>
        <w:pStyle w:val="NoSpacing"/>
        <w:rPr>
          <w:rFonts w:ascii="Calibri" w:eastAsia="Calibri" w:hAnsi="Calibri" w:cs="Times New Roman"/>
          <w:b/>
          <w:sz w:val="28"/>
          <w:szCs w:val="28"/>
        </w:rPr>
      </w:pPr>
      <w:r w:rsidRPr="0022302D">
        <w:rPr>
          <w:rFonts w:ascii="Calibri" w:eastAsia="Calibri" w:hAnsi="Calibri" w:cs="Times New Roman"/>
          <w:b/>
          <w:sz w:val="28"/>
          <w:szCs w:val="28"/>
        </w:rPr>
        <w:t>Jesus calms a storm</w:t>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t>Luke 8:22-25</w:t>
      </w:r>
    </w:p>
    <w:p w:rsidR="0022302D" w:rsidRPr="0022302D" w:rsidRDefault="0022302D" w:rsidP="0022302D">
      <w:pPr>
        <w:pStyle w:val="NoSpacing"/>
        <w:rPr>
          <w:rFonts w:ascii="Calibri" w:eastAsia="Calibri" w:hAnsi="Calibri" w:cs="Times New Roman"/>
          <w:b/>
          <w:sz w:val="28"/>
          <w:szCs w:val="28"/>
        </w:rPr>
      </w:pPr>
      <w:proofErr w:type="spellStart"/>
      <w:r w:rsidRPr="0022302D">
        <w:rPr>
          <w:rFonts w:ascii="Calibri" w:eastAsia="Calibri" w:hAnsi="Calibri" w:cs="Times New Roman"/>
          <w:b/>
          <w:sz w:val="28"/>
          <w:szCs w:val="28"/>
        </w:rPr>
        <w:t>Zacchaeus</w:t>
      </w:r>
      <w:proofErr w:type="spellEnd"/>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Pr="0022302D">
        <w:rPr>
          <w:rFonts w:ascii="Calibri" w:eastAsia="Calibri" w:hAnsi="Calibri" w:cs="Times New Roman"/>
          <w:b/>
          <w:sz w:val="28"/>
          <w:szCs w:val="28"/>
        </w:rPr>
        <w:tab/>
      </w:r>
      <w:r w:rsidR="00E047BA">
        <w:rPr>
          <w:rFonts w:ascii="Calibri" w:eastAsia="Calibri" w:hAnsi="Calibri" w:cs="Times New Roman"/>
          <w:b/>
          <w:sz w:val="28"/>
          <w:szCs w:val="28"/>
        </w:rPr>
        <w:tab/>
      </w:r>
      <w:r w:rsidRPr="0022302D">
        <w:rPr>
          <w:rFonts w:ascii="Calibri" w:eastAsia="Calibri" w:hAnsi="Calibri" w:cs="Times New Roman"/>
          <w:b/>
          <w:sz w:val="28"/>
          <w:szCs w:val="28"/>
        </w:rPr>
        <w:t>Luke 19:1-10</w:t>
      </w:r>
    </w:p>
    <w:p w:rsidR="00B41619" w:rsidRPr="0022302D" w:rsidRDefault="00B41619" w:rsidP="0022302D">
      <w:pPr>
        <w:pStyle w:val="NoSpacing"/>
      </w:pPr>
    </w:p>
    <w:sectPr w:rsidR="00B41619" w:rsidRPr="0022302D" w:rsidSect="00A727A7">
      <w:head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01" w:rsidRDefault="002D6F01" w:rsidP="00603472">
      <w:pPr>
        <w:spacing w:after="0" w:line="240" w:lineRule="auto"/>
      </w:pPr>
      <w:r>
        <w:separator/>
      </w:r>
    </w:p>
  </w:endnote>
  <w:endnote w:type="continuationSeparator" w:id="0">
    <w:p w:rsidR="002D6F01" w:rsidRDefault="002D6F01"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01" w:rsidRDefault="002D6F01" w:rsidP="00603472">
      <w:pPr>
        <w:spacing w:after="0" w:line="240" w:lineRule="auto"/>
      </w:pPr>
      <w:r>
        <w:separator/>
      </w:r>
    </w:p>
  </w:footnote>
  <w:footnote w:type="continuationSeparator" w:id="0">
    <w:p w:rsidR="002D6F01" w:rsidRDefault="002D6F01"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F85833">
      <w:tc>
        <w:tcPr>
          <w:tcW w:w="3500" w:type="pct"/>
          <w:tcBorders>
            <w:bottom w:val="single" w:sz="4" w:space="0" w:color="auto"/>
          </w:tcBorders>
          <w:vAlign w:val="bottom"/>
        </w:tcPr>
        <w:p w:rsidR="00F85833" w:rsidRDefault="00F85833" w:rsidP="00EB0D7F">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18515510"/>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sidR="00EB0D7F">
                <w:rPr>
                  <w:rFonts w:eastAsia="Times New Roman" w:cstheme="minorHAnsi"/>
                  <w:b/>
                  <w:bCs/>
                  <w:sz w:val="32"/>
                  <w:szCs w:val="32"/>
                </w:rPr>
                <w:t>Thirtieth</w:t>
              </w:r>
              <w:r>
                <w:rPr>
                  <w:rFonts w:eastAsia="Times New Roman" w:cstheme="minorHAnsi"/>
                  <w:b/>
                  <w:bCs/>
                  <w:sz w:val="32"/>
                  <w:szCs w:val="32"/>
                </w:rPr>
                <w:t xml:space="preserve"> Sunday in Ordinary Time</w:t>
              </w:r>
            </w:sdtContent>
          </w:sdt>
          <w:r w:rsidRPr="004068E9">
            <w:rPr>
              <w:b/>
              <w:bCs/>
              <w:sz w:val="24"/>
              <w:szCs w:val="24"/>
            </w:rPr>
            <w:t>]</w:t>
          </w:r>
        </w:p>
      </w:tc>
      <w:sdt>
        <w:sdtPr>
          <w:rPr>
            <w:color w:val="FFFFFF" w:themeColor="background1"/>
            <w:sz w:val="28"/>
            <w:szCs w:val="28"/>
          </w:rPr>
          <w:alias w:val="Date"/>
          <w:id w:val="18515511"/>
          <w:placeholder>
            <w:docPart w:val="C303083D43BF4A46B8B5734218178AEA"/>
          </w:placeholder>
          <w:dataBinding w:prefixMappings="xmlns:ns0='http://schemas.microsoft.com/office/2006/coverPageProps'" w:xpath="/ns0:CoverPageProperties[1]/ns0:PublishDate[1]" w:storeItemID="{55AF091B-3C7A-41E3-B477-F2FDAA23CFDA}"/>
          <w:date w:fullDate="2012-10-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85833" w:rsidRDefault="00EB0D7F" w:rsidP="000A1F5B">
              <w:pPr>
                <w:pStyle w:val="Header"/>
                <w:rPr>
                  <w:color w:val="FFFFFF" w:themeColor="background1"/>
                </w:rPr>
              </w:pPr>
              <w:r>
                <w:rPr>
                  <w:color w:val="FFFFFF" w:themeColor="background1"/>
                  <w:sz w:val="28"/>
                  <w:szCs w:val="28"/>
                </w:rPr>
                <w:t>October 28, 2012</w:t>
              </w:r>
            </w:p>
          </w:tc>
        </w:sdtContent>
      </w:sdt>
    </w:tr>
  </w:tbl>
  <w:p w:rsidR="00F85833" w:rsidRDefault="00F85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CDF"/>
    <w:multiLevelType w:val="hybridMultilevel"/>
    <w:tmpl w:val="6A5E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BA684B"/>
    <w:multiLevelType w:val="hybridMultilevel"/>
    <w:tmpl w:val="A9327A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B1509"/>
    <w:multiLevelType w:val="hybridMultilevel"/>
    <w:tmpl w:val="42D8D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645162"/>
    <w:multiLevelType w:val="hybridMultilevel"/>
    <w:tmpl w:val="D36C5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D15"/>
    <w:rsid w:val="000261FF"/>
    <w:rsid w:val="0003205D"/>
    <w:rsid w:val="00061594"/>
    <w:rsid w:val="00070F97"/>
    <w:rsid w:val="0007212E"/>
    <w:rsid w:val="000906F8"/>
    <w:rsid w:val="000A1F5B"/>
    <w:rsid w:val="000B20F6"/>
    <w:rsid w:val="000B5D2F"/>
    <w:rsid w:val="000C5180"/>
    <w:rsid w:val="000D3B88"/>
    <w:rsid w:val="000E1A6D"/>
    <w:rsid w:val="000E1B4F"/>
    <w:rsid w:val="00103706"/>
    <w:rsid w:val="0014723F"/>
    <w:rsid w:val="001E5C37"/>
    <w:rsid w:val="001F1FBE"/>
    <w:rsid w:val="001F2FBE"/>
    <w:rsid w:val="0020169E"/>
    <w:rsid w:val="0020708D"/>
    <w:rsid w:val="00213710"/>
    <w:rsid w:val="0022302D"/>
    <w:rsid w:val="00231CC7"/>
    <w:rsid w:val="002372D3"/>
    <w:rsid w:val="0026184A"/>
    <w:rsid w:val="002722D8"/>
    <w:rsid w:val="002860EA"/>
    <w:rsid w:val="002866FD"/>
    <w:rsid w:val="002B2727"/>
    <w:rsid w:val="002C14B5"/>
    <w:rsid w:val="002D6F01"/>
    <w:rsid w:val="002F2BB1"/>
    <w:rsid w:val="00334D60"/>
    <w:rsid w:val="00337F9D"/>
    <w:rsid w:val="00356085"/>
    <w:rsid w:val="003A128C"/>
    <w:rsid w:val="003D692F"/>
    <w:rsid w:val="003E2757"/>
    <w:rsid w:val="004068E9"/>
    <w:rsid w:val="00410383"/>
    <w:rsid w:val="0041174C"/>
    <w:rsid w:val="004421DC"/>
    <w:rsid w:val="0044512A"/>
    <w:rsid w:val="00496C1A"/>
    <w:rsid w:val="004A444B"/>
    <w:rsid w:val="004B5F08"/>
    <w:rsid w:val="004B73CF"/>
    <w:rsid w:val="004C2AA4"/>
    <w:rsid w:val="004D5357"/>
    <w:rsid w:val="00523A31"/>
    <w:rsid w:val="005262A0"/>
    <w:rsid w:val="005265CD"/>
    <w:rsid w:val="00526967"/>
    <w:rsid w:val="0058684F"/>
    <w:rsid w:val="005A0342"/>
    <w:rsid w:val="005A5080"/>
    <w:rsid w:val="005B1431"/>
    <w:rsid w:val="005C7F46"/>
    <w:rsid w:val="005D4E66"/>
    <w:rsid w:val="005E5B07"/>
    <w:rsid w:val="00603472"/>
    <w:rsid w:val="0064154C"/>
    <w:rsid w:val="00654E00"/>
    <w:rsid w:val="00672B89"/>
    <w:rsid w:val="006828AF"/>
    <w:rsid w:val="0069094E"/>
    <w:rsid w:val="006A46A5"/>
    <w:rsid w:val="006A7003"/>
    <w:rsid w:val="006B6E62"/>
    <w:rsid w:val="006C5607"/>
    <w:rsid w:val="006F333B"/>
    <w:rsid w:val="007147A7"/>
    <w:rsid w:val="0074591B"/>
    <w:rsid w:val="00790B99"/>
    <w:rsid w:val="007A5E1D"/>
    <w:rsid w:val="00800637"/>
    <w:rsid w:val="0081722E"/>
    <w:rsid w:val="00820E12"/>
    <w:rsid w:val="00854834"/>
    <w:rsid w:val="00873F6C"/>
    <w:rsid w:val="00891F5B"/>
    <w:rsid w:val="008F2CF8"/>
    <w:rsid w:val="00900EA3"/>
    <w:rsid w:val="0090101D"/>
    <w:rsid w:val="0092192C"/>
    <w:rsid w:val="00940975"/>
    <w:rsid w:val="00971D2D"/>
    <w:rsid w:val="0098025D"/>
    <w:rsid w:val="009974DB"/>
    <w:rsid w:val="009C17DD"/>
    <w:rsid w:val="009C3FFF"/>
    <w:rsid w:val="009C61BF"/>
    <w:rsid w:val="009E2DCB"/>
    <w:rsid w:val="009F02F6"/>
    <w:rsid w:val="009F05B8"/>
    <w:rsid w:val="00A02919"/>
    <w:rsid w:val="00A06404"/>
    <w:rsid w:val="00A07387"/>
    <w:rsid w:val="00A54EB9"/>
    <w:rsid w:val="00A625E7"/>
    <w:rsid w:val="00A727A7"/>
    <w:rsid w:val="00A76260"/>
    <w:rsid w:val="00A91AB1"/>
    <w:rsid w:val="00AB01C9"/>
    <w:rsid w:val="00AB6953"/>
    <w:rsid w:val="00B00274"/>
    <w:rsid w:val="00B0063A"/>
    <w:rsid w:val="00B03D39"/>
    <w:rsid w:val="00B13038"/>
    <w:rsid w:val="00B34B30"/>
    <w:rsid w:val="00B41619"/>
    <w:rsid w:val="00B700DB"/>
    <w:rsid w:val="00B73ECE"/>
    <w:rsid w:val="00B928DE"/>
    <w:rsid w:val="00B97CC1"/>
    <w:rsid w:val="00BB7890"/>
    <w:rsid w:val="00BE13B1"/>
    <w:rsid w:val="00BF0B6F"/>
    <w:rsid w:val="00C01A1B"/>
    <w:rsid w:val="00C16455"/>
    <w:rsid w:val="00C332CE"/>
    <w:rsid w:val="00C820BC"/>
    <w:rsid w:val="00C83E83"/>
    <w:rsid w:val="00C84CC9"/>
    <w:rsid w:val="00C95063"/>
    <w:rsid w:val="00CC4501"/>
    <w:rsid w:val="00CD437E"/>
    <w:rsid w:val="00CD7528"/>
    <w:rsid w:val="00CD7D85"/>
    <w:rsid w:val="00CE7071"/>
    <w:rsid w:val="00D027FE"/>
    <w:rsid w:val="00D20A70"/>
    <w:rsid w:val="00D41915"/>
    <w:rsid w:val="00D713A2"/>
    <w:rsid w:val="00D773EE"/>
    <w:rsid w:val="00D843F5"/>
    <w:rsid w:val="00DA3B8B"/>
    <w:rsid w:val="00E047BA"/>
    <w:rsid w:val="00E12E07"/>
    <w:rsid w:val="00E20894"/>
    <w:rsid w:val="00E228B4"/>
    <w:rsid w:val="00E42631"/>
    <w:rsid w:val="00E723D4"/>
    <w:rsid w:val="00E76F21"/>
    <w:rsid w:val="00E97575"/>
    <w:rsid w:val="00EA3F24"/>
    <w:rsid w:val="00EB0D7F"/>
    <w:rsid w:val="00EC44ED"/>
    <w:rsid w:val="00EE4388"/>
    <w:rsid w:val="00EF2162"/>
    <w:rsid w:val="00EF487B"/>
    <w:rsid w:val="00F362E6"/>
    <w:rsid w:val="00F50CCF"/>
    <w:rsid w:val="00F53B36"/>
    <w:rsid w:val="00F7392B"/>
    <w:rsid w:val="00F80473"/>
    <w:rsid w:val="00F82379"/>
    <w:rsid w:val="00F84EBB"/>
    <w:rsid w:val="00F85833"/>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0877041">
      <w:bodyDiv w:val="1"/>
      <w:marLeft w:val="0"/>
      <w:marRight w:val="0"/>
      <w:marTop w:val="0"/>
      <w:marBottom w:val="0"/>
      <w:divBdr>
        <w:top w:val="none" w:sz="0" w:space="0" w:color="auto"/>
        <w:left w:val="none" w:sz="0" w:space="0" w:color="auto"/>
        <w:bottom w:val="none" w:sz="0" w:space="0" w:color="auto"/>
        <w:right w:val="none" w:sz="0" w:space="0" w:color="auto"/>
      </w:divBdr>
      <w:divsChild>
        <w:div w:id="335696493">
          <w:marLeft w:val="0"/>
          <w:marRight w:val="0"/>
          <w:marTop w:val="0"/>
          <w:marBottom w:val="0"/>
          <w:divBdr>
            <w:top w:val="none" w:sz="0" w:space="0" w:color="auto"/>
            <w:left w:val="none" w:sz="0" w:space="0" w:color="auto"/>
            <w:bottom w:val="none" w:sz="0" w:space="0" w:color="auto"/>
            <w:right w:val="none" w:sz="0" w:space="0" w:color="auto"/>
          </w:divBdr>
        </w:div>
        <w:div w:id="1020398378">
          <w:marLeft w:val="0"/>
          <w:marRight w:val="0"/>
          <w:marTop w:val="0"/>
          <w:marBottom w:val="0"/>
          <w:divBdr>
            <w:top w:val="none" w:sz="0" w:space="0" w:color="auto"/>
            <w:left w:val="none" w:sz="0" w:space="0" w:color="auto"/>
            <w:bottom w:val="none" w:sz="0" w:space="0" w:color="auto"/>
            <w:right w:val="none" w:sz="0" w:space="0" w:color="auto"/>
          </w:divBdr>
        </w:div>
      </w:divsChild>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0C23DA"/>
    <w:rsid w:val="00124741"/>
    <w:rsid w:val="00132C5F"/>
    <w:rsid w:val="00157786"/>
    <w:rsid w:val="00161A1A"/>
    <w:rsid w:val="001C59FD"/>
    <w:rsid w:val="00207F95"/>
    <w:rsid w:val="0031179D"/>
    <w:rsid w:val="00320D03"/>
    <w:rsid w:val="004A3F20"/>
    <w:rsid w:val="005C1C74"/>
    <w:rsid w:val="00623A4E"/>
    <w:rsid w:val="00687F55"/>
    <w:rsid w:val="006D62C8"/>
    <w:rsid w:val="00772BFB"/>
    <w:rsid w:val="007E10BB"/>
    <w:rsid w:val="008C06D7"/>
    <w:rsid w:val="00A2480A"/>
    <w:rsid w:val="00A867D7"/>
    <w:rsid w:val="00CA7DE3"/>
    <w:rsid w:val="00D1654A"/>
    <w:rsid w:val="00D17ED2"/>
    <w:rsid w:val="00D645C1"/>
    <w:rsid w:val="00D914A2"/>
    <w:rsid w:val="00E0118F"/>
    <w:rsid w:val="00E215BC"/>
    <w:rsid w:val="00E46C0A"/>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9F74E-F296-4BC1-BBAE-1B8183D4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Twenty-fifth Sunday in Ordinary Time</vt:lpstr>
    </vt:vector>
  </TitlesOfParts>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Thirtieth Sunday in Ordinary Time</dc:title>
  <dc:creator>Lorna Jones</dc:creator>
  <cp:lastModifiedBy>Walter</cp:lastModifiedBy>
  <cp:revision>2</cp:revision>
  <cp:lastPrinted>2012-09-22T17:39:00Z</cp:lastPrinted>
  <dcterms:created xsi:type="dcterms:W3CDTF">2012-10-29T19:30:00Z</dcterms:created>
  <dcterms:modified xsi:type="dcterms:W3CDTF">2012-10-29T19:30:00Z</dcterms:modified>
</cp:coreProperties>
</file>