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01" w:rsidRPr="009A3601" w:rsidRDefault="009A3601" w:rsidP="009A3601">
      <w:pPr>
        <w:rPr>
          <w:b/>
          <w:bCs/>
          <w:sz w:val="23"/>
          <w:szCs w:val="23"/>
          <w:lang w:val="en-CA"/>
        </w:rPr>
      </w:pPr>
      <w:r w:rsidRPr="009A3601">
        <w:rPr>
          <w:b/>
          <w:bCs/>
          <w:sz w:val="23"/>
          <w:szCs w:val="23"/>
          <w:lang w:val="en-CA"/>
        </w:rPr>
        <w:t>1 Kings 8:22-23 ,41-43</w:t>
      </w:r>
    </w:p>
    <w:p w:rsidR="009A3601" w:rsidRPr="009A3601" w:rsidRDefault="009A3601" w:rsidP="009A3601">
      <w:pPr>
        <w:rPr>
          <w:sz w:val="23"/>
          <w:szCs w:val="23"/>
          <w:lang w:val="en-CA"/>
        </w:rPr>
      </w:pPr>
      <w:r w:rsidRPr="009A3601">
        <w:rPr>
          <w:sz w:val="23"/>
          <w:szCs w:val="23"/>
          <w:lang w:val="en-CA"/>
        </w:rPr>
        <w:t>Then Solomon stood before the altar of the LORD in the presence of all the assembly of Israel, and spread out his hands to heaven. He said, "O LORD, God of Israel, there is no God like you in heaven above or on earth beneath, keeping covenant and steadfast love for your servants who walk before you with all their heart.</w:t>
      </w:r>
    </w:p>
    <w:p w:rsidR="009A3601" w:rsidRPr="009A3601" w:rsidRDefault="009A3601" w:rsidP="009A3601">
      <w:pPr>
        <w:rPr>
          <w:sz w:val="23"/>
          <w:szCs w:val="23"/>
          <w:lang w:val="en-CA"/>
        </w:rPr>
      </w:pPr>
      <w:r w:rsidRPr="009A3601">
        <w:rPr>
          <w:sz w:val="23"/>
          <w:szCs w:val="23"/>
          <w:lang w:val="en-CA"/>
        </w:rPr>
        <w:t>"Likewise when a foreigner, who is not of your people Israel, comes from a distant land because of your name -- for they shall hear of your great name, your mighty hand, and your outstretched arm-- 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rsidR="009A3601" w:rsidRPr="009A3601" w:rsidRDefault="009A3601" w:rsidP="009A3601">
      <w:pPr>
        <w:rPr>
          <w:b/>
          <w:bCs/>
          <w:sz w:val="23"/>
          <w:szCs w:val="23"/>
          <w:lang w:val="en-CA"/>
        </w:rPr>
      </w:pPr>
      <w:r w:rsidRPr="009A3601">
        <w:rPr>
          <w:b/>
          <w:bCs/>
          <w:sz w:val="23"/>
          <w:szCs w:val="23"/>
          <w:lang w:val="en-CA"/>
        </w:rPr>
        <w:t xml:space="preserve">Psalm 96 </w:t>
      </w:r>
    </w:p>
    <w:p w:rsidR="009A3601" w:rsidRPr="009A3601" w:rsidRDefault="009A3601" w:rsidP="009A3601">
      <w:pPr>
        <w:rPr>
          <w:sz w:val="23"/>
          <w:szCs w:val="23"/>
          <w:lang w:val="en-CA"/>
        </w:rPr>
        <w:sectPr w:rsidR="009A3601" w:rsidRPr="009A3601" w:rsidSect="009A3601">
          <w:headerReference w:type="default" r:id="rId7"/>
          <w:pgSz w:w="12240" w:h="15840"/>
          <w:pgMar w:top="1440" w:right="1080" w:bottom="1440" w:left="1080" w:header="708" w:footer="708" w:gutter="0"/>
          <w:cols w:space="708"/>
          <w:docGrid w:linePitch="360"/>
        </w:sectPr>
      </w:pPr>
    </w:p>
    <w:p w:rsidR="009A3601" w:rsidRPr="009A3601" w:rsidRDefault="009A3601" w:rsidP="009A3601">
      <w:pPr>
        <w:rPr>
          <w:sz w:val="23"/>
          <w:szCs w:val="23"/>
          <w:lang w:val="en-CA"/>
        </w:rPr>
      </w:pPr>
      <w:r w:rsidRPr="009A3601">
        <w:rPr>
          <w:sz w:val="23"/>
          <w:szCs w:val="23"/>
          <w:lang w:val="en-CA"/>
        </w:rPr>
        <w:lastRenderedPageBreak/>
        <w:t xml:space="preserve">1 Sing to the LORD a new song; </w:t>
      </w:r>
      <w:r w:rsidRPr="009A3601">
        <w:rPr>
          <w:sz w:val="23"/>
          <w:szCs w:val="23"/>
          <w:lang w:val="en-CA"/>
        </w:rPr>
        <w:br/>
        <w:t>sing to the LORD, all the whole earth.</w:t>
      </w:r>
    </w:p>
    <w:p w:rsidR="009A3601" w:rsidRPr="009A3601" w:rsidRDefault="009A3601" w:rsidP="009A3601">
      <w:pPr>
        <w:rPr>
          <w:sz w:val="23"/>
          <w:szCs w:val="23"/>
          <w:lang w:val="en-CA"/>
        </w:rPr>
      </w:pPr>
      <w:r w:rsidRPr="009A3601">
        <w:rPr>
          <w:sz w:val="23"/>
          <w:szCs w:val="23"/>
          <w:lang w:val="en-CA"/>
        </w:rPr>
        <w:t xml:space="preserve">2 Sing to the LORD and bless his Name; </w:t>
      </w:r>
      <w:r w:rsidRPr="009A3601">
        <w:rPr>
          <w:sz w:val="23"/>
          <w:szCs w:val="23"/>
          <w:lang w:val="en-CA"/>
        </w:rPr>
        <w:br/>
        <w:t>proclaim the good news of his salvation from day to day.</w:t>
      </w:r>
    </w:p>
    <w:p w:rsidR="009A3601" w:rsidRPr="009A3601" w:rsidRDefault="009A3601" w:rsidP="009A3601">
      <w:pPr>
        <w:rPr>
          <w:sz w:val="23"/>
          <w:szCs w:val="23"/>
          <w:lang w:val="en-CA"/>
        </w:rPr>
      </w:pPr>
      <w:r w:rsidRPr="009A3601">
        <w:rPr>
          <w:sz w:val="23"/>
          <w:szCs w:val="23"/>
          <w:lang w:val="en-CA"/>
        </w:rPr>
        <w:t xml:space="preserve">3 Declare his glory among the nations </w:t>
      </w:r>
      <w:r w:rsidRPr="009A3601">
        <w:rPr>
          <w:sz w:val="23"/>
          <w:szCs w:val="23"/>
          <w:lang w:val="en-CA"/>
        </w:rPr>
        <w:br/>
        <w:t>and his wonders among all peoples.</w:t>
      </w:r>
    </w:p>
    <w:p w:rsidR="009A3601" w:rsidRPr="009A3601" w:rsidRDefault="009A3601" w:rsidP="009A3601">
      <w:pPr>
        <w:rPr>
          <w:sz w:val="23"/>
          <w:szCs w:val="23"/>
          <w:lang w:val="en-CA"/>
        </w:rPr>
      </w:pPr>
      <w:r w:rsidRPr="009A3601">
        <w:rPr>
          <w:sz w:val="23"/>
          <w:szCs w:val="23"/>
          <w:lang w:val="en-CA"/>
        </w:rPr>
        <w:t xml:space="preserve">4 For great is the LORD and greatly to be praised; </w:t>
      </w:r>
      <w:r w:rsidRPr="009A3601">
        <w:rPr>
          <w:sz w:val="23"/>
          <w:szCs w:val="23"/>
          <w:lang w:val="en-CA"/>
        </w:rPr>
        <w:br/>
        <w:t>he is more to be feared than all gods.</w:t>
      </w:r>
    </w:p>
    <w:p w:rsidR="009A3601" w:rsidRPr="009A3601" w:rsidRDefault="009A3601" w:rsidP="009A3601">
      <w:pPr>
        <w:rPr>
          <w:sz w:val="23"/>
          <w:szCs w:val="23"/>
          <w:lang w:val="en-CA"/>
        </w:rPr>
      </w:pPr>
      <w:r w:rsidRPr="009A3601">
        <w:rPr>
          <w:sz w:val="23"/>
          <w:szCs w:val="23"/>
          <w:lang w:val="en-CA"/>
        </w:rPr>
        <w:t xml:space="preserve">5 As for all the gods of the nations, they are but idols; </w:t>
      </w:r>
      <w:r w:rsidRPr="009A3601">
        <w:rPr>
          <w:sz w:val="23"/>
          <w:szCs w:val="23"/>
          <w:lang w:val="en-CA"/>
        </w:rPr>
        <w:br/>
        <w:t>but it is the LORD who made the heavens.</w:t>
      </w:r>
    </w:p>
    <w:p w:rsidR="009A3601" w:rsidRPr="009A3601" w:rsidRDefault="009A3601" w:rsidP="009A3601">
      <w:pPr>
        <w:rPr>
          <w:sz w:val="23"/>
          <w:szCs w:val="23"/>
          <w:lang w:val="en-CA"/>
        </w:rPr>
      </w:pPr>
      <w:r w:rsidRPr="009A3601">
        <w:rPr>
          <w:sz w:val="23"/>
          <w:szCs w:val="23"/>
          <w:lang w:val="en-CA"/>
        </w:rPr>
        <w:lastRenderedPageBreak/>
        <w:t xml:space="preserve">6 Oh, the majesty and magnificence of his presence! </w:t>
      </w:r>
      <w:r w:rsidRPr="009A3601">
        <w:rPr>
          <w:sz w:val="23"/>
          <w:szCs w:val="23"/>
          <w:lang w:val="en-CA"/>
        </w:rPr>
        <w:br/>
        <w:t>Oh, the power and the splendor of his sanctuary!</w:t>
      </w:r>
    </w:p>
    <w:p w:rsidR="009A3601" w:rsidRPr="009A3601" w:rsidRDefault="009A3601" w:rsidP="009A3601">
      <w:pPr>
        <w:rPr>
          <w:sz w:val="23"/>
          <w:szCs w:val="23"/>
          <w:lang w:val="en-CA"/>
        </w:rPr>
      </w:pPr>
      <w:r w:rsidRPr="009A3601">
        <w:rPr>
          <w:sz w:val="23"/>
          <w:szCs w:val="23"/>
          <w:lang w:val="en-CA"/>
        </w:rPr>
        <w:t xml:space="preserve">7 Ascribe to the LORD, you families of the peoples; </w:t>
      </w:r>
      <w:r w:rsidRPr="009A3601">
        <w:rPr>
          <w:sz w:val="23"/>
          <w:szCs w:val="23"/>
          <w:lang w:val="en-CA"/>
        </w:rPr>
        <w:br/>
        <w:t>ascribe to the LORD honor and power.</w:t>
      </w:r>
    </w:p>
    <w:p w:rsidR="009A3601" w:rsidRPr="009A3601" w:rsidRDefault="009A3601" w:rsidP="009A3601">
      <w:pPr>
        <w:rPr>
          <w:sz w:val="23"/>
          <w:szCs w:val="23"/>
          <w:lang w:val="en-CA"/>
        </w:rPr>
      </w:pPr>
      <w:r w:rsidRPr="009A3601">
        <w:rPr>
          <w:sz w:val="23"/>
          <w:szCs w:val="23"/>
          <w:lang w:val="en-CA"/>
        </w:rPr>
        <w:t xml:space="preserve">8 Ascribe to the LORD the honor due his Name; </w:t>
      </w:r>
      <w:r w:rsidRPr="009A3601">
        <w:rPr>
          <w:sz w:val="23"/>
          <w:szCs w:val="23"/>
          <w:lang w:val="en-CA"/>
        </w:rPr>
        <w:br/>
        <w:t>bring offerings and come into his courts.</w:t>
      </w:r>
    </w:p>
    <w:p w:rsidR="009A3601" w:rsidRPr="009A3601" w:rsidRDefault="009A3601" w:rsidP="009A3601">
      <w:pPr>
        <w:rPr>
          <w:sz w:val="23"/>
          <w:szCs w:val="23"/>
          <w:lang w:val="en-CA"/>
        </w:rPr>
      </w:pPr>
      <w:r w:rsidRPr="009A3601">
        <w:rPr>
          <w:sz w:val="23"/>
          <w:szCs w:val="23"/>
          <w:lang w:val="en-CA"/>
        </w:rPr>
        <w:t xml:space="preserve">9 Worship the LORD in the beauty of holiness; </w:t>
      </w:r>
      <w:r w:rsidRPr="009A3601">
        <w:rPr>
          <w:sz w:val="23"/>
          <w:szCs w:val="23"/>
          <w:lang w:val="en-CA"/>
        </w:rPr>
        <w:br/>
        <w:t>let the whole earth tremble before him.</w:t>
      </w:r>
    </w:p>
    <w:p w:rsidR="009A3601" w:rsidRPr="009A3601" w:rsidRDefault="009A3601" w:rsidP="009A3601">
      <w:pPr>
        <w:rPr>
          <w:b/>
          <w:bCs/>
          <w:sz w:val="23"/>
          <w:szCs w:val="23"/>
          <w:lang w:val="en-CA"/>
        </w:rPr>
        <w:sectPr w:rsidR="009A3601" w:rsidRPr="009A3601" w:rsidSect="009A3601">
          <w:type w:val="continuous"/>
          <w:pgSz w:w="12240" w:h="15840"/>
          <w:pgMar w:top="1440" w:right="1080" w:bottom="1440" w:left="1080" w:header="708" w:footer="708" w:gutter="0"/>
          <w:cols w:num="2" w:space="708"/>
          <w:docGrid w:linePitch="360"/>
        </w:sectPr>
      </w:pPr>
    </w:p>
    <w:p w:rsidR="009A3601" w:rsidRPr="009A3601" w:rsidRDefault="009A3601" w:rsidP="009A3601">
      <w:pPr>
        <w:rPr>
          <w:b/>
          <w:bCs/>
          <w:sz w:val="23"/>
          <w:szCs w:val="23"/>
          <w:lang w:val="en-CA"/>
        </w:rPr>
      </w:pPr>
      <w:r w:rsidRPr="009A3601">
        <w:rPr>
          <w:b/>
          <w:bCs/>
          <w:sz w:val="23"/>
          <w:szCs w:val="23"/>
          <w:lang w:val="en-CA"/>
        </w:rPr>
        <w:lastRenderedPageBreak/>
        <w:t>Galatians 1:1-12</w:t>
      </w:r>
    </w:p>
    <w:p w:rsidR="009A3601" w:rsidRPr="009A3601" w:rsidRDefault="009A3601" w:rsidP="009A3601">
      <w:pPr>
        <w:rPr>
          <w:sz w:val="23"/>
          <w:szCs w:val="23"/>
          <w:lang w:val="en-CA"/>
        </w:rPr>
      </w:pPr>
      <w:r w:rsidRPr="009A3601">
        <w:rPr>
          <w:sz w:val="23"/>
          <w:szCs w:val="23"/>
          <w:lang w:val="en-CA"/>
        </w:rPr>
        <w:t>Paul an apostle-- sent neither by human commission nor from human authorities, but through Jesus Christ and God the Father, who raised him from the dead-- and all the members of God's family who are with me,</w:t>
      </w:r>
    </w:p>
    <w:p w:rsidR="009A3601" w:rsidRPr="009A3601" w:rsidRDefault="009A3601" w:rsidP="009A3601">
      <w:pPr>
        <w:rPr>
          <w:sz w:val="23"/>
          <w:szCs w:val="23"/>
          <w:lang w:val="en-CA"/>
        </w:rPr>
      </w:pPr>
      <w:r w:rsidRPr="009A3601">
        <w:rPr>
          <w:sz w:val="23"/>
          <w:szCs w:val="23"/>
          <w:lang w:val="en-CA"/>
        </w:rPr>
        <w:t>To the churches of Galatia:</w:t>
      </w:r>
    </w:p>
    <w:p w:rsidR="009A3601" w:rsidRPr="009A3601" w:rsidRDefault="009A3601" w:rsidP="009A3601">
      <w:pPr>
        <w:rPr>
          <w:sz w:val="23"/>
          <w:szCs w:val="23"/>
          <w:lang w:val="en-CA"/>
        </w:rPr>
      </w:pPr>
      <w:r w:rsidRPr="009A3601">
        <w:rPr>
          <w:sz w:val="23"/>
          <w:szCs w:val="23"/>
          <w:lang w:val="en-CA"/>
        </w:rPr>
        <w:t>Grace to you and peace from God our Father and the Lord Jesus Christ, who gave himself for our sins to set us free from the present evil age, according to the will of our God and Father, to whom be the glory forever and ever. Amen.</w:t>
      </w:r>
    </w:p>
    <w:p w:rsidR="009A3601" w:rsidRPr="009A3601" w:rsidRDefault="009A3601" w:rsidP="009A3601">
      <w:pPr>
        <w:rPr>
          <w:sz w:val="23"/>
          <w:szCs w:val="23"/>
          <w:lang w:val="en-CA"/>
        </w:rPr>
      </w:pPr>
      <w:r w:rsidRPr="009A3601">
        <w:rPr>
          <w:sz w:val="23"/>
          <w:szCs w:val="23"/>
          <w:lang w:val="en-CA"/>
        </w:rPr>
        <w:lastRenderedPageBreak/>
        <w:t>I am astonished that you are so quickly deserting the one who called you in the grace of Christ and are turning to a different gospel-- not that there is another gospel, but there are some who are confusing you and want to pervert the gospel of Christ. But even if we or an angel from heaven should proclaim to you a gospel contrary to what we proclaimed to you, let that one be accursed! As we have said before, so now I repeat, if anyone proclaims to you a gospel contrary to what you received, let that one be accursed!</w:t>
      </w:r>
    </w:p>
    <w:p w:rsidR="009A3601" w:rsidRPr="009A3601" w:rsidRDefault="009A3601" w:rsidP="009A3601">
      <w:pPr>
        <w:rPr>
          <w:sz w:val="23"/>
          <w:szCs w:val="23"/>
          <w:lang w:val="en-CA"/>
        </w:rPr>
      </w:pPr>
      <w:r w:rsidRPr="009A3601">
        <w:rPr>
          <w:sz w:val="23"/>
          <w:szCs w:val="23"/>
          <w:lang w:val="en-CA"/>
        </w:rPr>
        <w:t>Am I now seeking human approval, or God's approval? Or am I trying to please people? If I were still pleasing people, I would not be a servant of Christ.</w:t>
      </w:r>
    </w:p>
    <w:p w:rsidR="009A3601" w:rsidRPr="009A3601" w:rsidRDefault="009A3601" w:rsidP="009A3601">
      <w:pPr>
        <w:rPr>
          <w:sz w:val="23"/>
          <w:szCs w:val="23"/>
          <w:lang w:val="en-CA"/>
        </w:rPr>
      </w:pPr>
      <w:r w:rsidRPr="009A3601">
        <w:rPr>
          <w:sz w:val="23"/>
          <w:szCs w:val="23"/>
          <w:lang w:val="en-CA"/>
        </w:rPr>
        <w:t>For I want you to know, brothers and sisters, that the gospel that was proclaimed by me is not of human origin; for I did not receive it from a human source, nor was I taught it, but I received it through a revelation of Jesus Christ.</w:t>
      </w:r>
    </w:p>
    <w:p w:rsidR="009A3601" w:rsidRPr="009A3601" w:rsidRDefault="009A3601" w:rsidP="009A3601">
      <w:pPr>
        <w:rPr>
          <w:b/>
          <w:bCs/>
          <w:sz w:val="23"/>
          <w:szCs w:val="23"/>
          <w:lang w:val="en-CA"/>
        </w:rPr>
      </w:pPr>
      <w:r w:rsidRPr="009A3601">
        <w:rPr>
          <w:b/>
          <w:bCs/>
          <w:sz w:val="23"/>
          <w:szCs w:val="23"/>
          <w:lang w:val="en-CA"/>
        </w:rPr>
        <w:t>Luke 7:1-10</w:t>
      </w:r>
    </w:p>
    <w:p w:rsidR="009A3601" w:rsidRDefault="009A3601" w:rsidP="009A3601">
      <w:pPr>
        <w:rPr>
          <w:sz w:val="23"/>
          <w:szCs w:val="23"/>
          <w:lang w:val="en-CA"/>
        </w:rPr>
      </w:pPr>
      <w:r w:rsidRPr="009A3601">
        <w:rPr>
          <w:sz w:val="23"/>
          <w:szCs w:val="23"/>
          <w:lang w:val="en-CA"/>
        </w:rPr>
        <w:t>After Jesus had finished all his sayings in the hearing of the people, he entered Capernaum. A centurion there had a slave whom he valued highly, and who was ill and close to death. When he heard about Jesus, he sent some Jewish elders to him, asking him to come and heal his slave. When they came to Jesus, they appealed to him earnestly, saying, "He is worthy of having you do this for him, for he loves our people, and it is he who built our synagogue for us." And Jesus went with them, but when he was not far from the house, the centurion sent friends to say to him, "Lord, do not trouble yourself, for I am not worthy to have you come under my roof; therefore I did not presume to come to you. But only speak the word, and let my servant be healed. For I also am a man set under authority, with soldiers under me; and I say to one, `Go,' and he goes, and to another, `Come,' and he comes, and to my slave, `Do this,' and the slave does it." When Jesus heard this he was amazed at him, and turning to the crowd that followed him, he said, "I tell you, not even in Israel have I found such faith." When those who had been sent returned to the house, they found the slave in good health.</w:t>
      </w:r>
    </w:p>
    <w:p w:rsidR="009A3601" w:rsidRDefault="009A3601" w:rsidP="009A3601">
      <w:pPr>
        <w:jc w:val="center"/>
        <w:rPr>
          <w:sz w:val="23"/>
          <w:szCs w:val="23"/>
          <w:lang w:val="en-CA"/>
        </w:rPr>
      </w:pPr>
      <w:r>
        <w:rPr>
          <w:sz w:val="23"/>
          <w:szCs w:val="23"/>
          <w:lang w:val="en-CA"/>
        </w:rPr>
        <w:t>* *</w:t>
      </w:r>
      <w:r w:rsidR="002666C8">
        <w:rPr>
          <w:sz w:val="23"/>
          <w:szCs w:val="23"/>
          <w:lang w:val="en-CA"/>
        </w:rPr>
        <w:t xml:space="preserve"> *</w:t>
      </w:r>
    </w:p>
    <w:p w:rsidR="002666C8" w:rsidRPr="009A3601" w:rsidRDefault="002666C8" w:rsidP="009A3601">
      <w:pPr>
        <w:jc w:val="center"/>
        <w:rPr>
          <w:sz w:val="23"/>
          <w:szCs w:val="23"/>
          <w:lang w:val="en-CA"/>
        </w:rPr>
      </w:pPr>
    </w:p>
    <w:p w:rsidR="009A3601" w:rsidRPr="009A3601" w:rsidRDefault="009A3601" w:rsidP="009A3601">
      <w:pPr>
        <w:jc w:val="center"/>
        <w:rPr>
          <w:sz w:val="23"/>
          <w:szCs w:val="23"/>
          <w:lang w:val="en-CA"/>
        </w:rPr>
      </w:pPr>
      <w:r w:rsidRPr="009A3601">
        <w:rPr>
          <w:sz w:val="23"/>
          <w:szCs w:val="23"/>
          <w:lang w:val="en-CA"/>
        </w:rPr>
        <w:t>Birdsong brings relief</w:t>
      </w:r>
      <w:r w:rsidRPr="009A3601">
        <w:rPr>
          <w:sz w:val="23"/>
          <w:szCs w:val="23"/>
          <w:lang w:val="en-CA"/>
        </w:rPr>
        <w:br/>
        <w:t>to my longing.</w:t>
      </w:r>
    </w:p>
    <w:p w:rsidR="009A3601" w:rsidRPr="009A3601" w:rsidRDefault="009A3601" w:rsidP="009A3601">
      <w:pPr>
        <w:jc w:val="center"/>
        <w:rPr>
          <w:sz w:val="23"/>
          <w:szCs w:val="23"/>
          <w:lang w:val="en-CA"/>
        </w:rPr>
      </w:pPr>
      <w:r w:rsidRPr="009A3601">
        <w:rPr>
          <w:sz w:val="23"/>
          <w:szCs w:val="23"/>
          <w:lang w:val="en-CA"/>
        </w:rPr>
        <w:t>I am just as ecstatic as they are,</w:t>
      </w:r>
      <w:r w:rsidRPr="009A3601">
        <w:rPr>
          <w:sz w:val="23"/>
          <w:szCs w:val="23"/>
          <w:lang w:val="en-CA"/>
        </w:rPr>
        <w:br/>
        <w:t>but with nothing to say!</w:t>
      </w:r>
    </w:p>
    <w:p w:rsidR="009A3601" w:rsidRPr="009A3601" w:rsidRDefault="009A3601" w:rsidP="009A3601">
      <w:pPr>
        <w:jc w:val="center"/>
        <w:rPr>
          <w:sz w:val="23"/>
          <w:szCs w:val="23"/>
          <w:lang w:val="en-CA"/>
        </w:rPr>
      </w:pPr>
      <w:r w:rsidRPr="009A3601">
        <w:rPr>
          <w:sz w:val="23"/>
          <w:szCs w:val="23"/>
          <w:lang w:val="en-CA"/>
        </w:rPr>
        <w:t>Please, universal soul, practice</w:t>
      </w:r>
      <w:r w:rsidRPr="009A3601">
        <w:rPr>
          <w:sz w:val="23"/>
          <w:szCs w:val="23"/>
          <w:lang w:val="en-CA"/>
        </w:rPr>
        <w:br/>
        <w:t>some song, or something, through me!</w:t>
      </w:r>
    </w:p>
    <w:p w:rsidR="009A3601" w:rsidRPr="009A3601" w:rsidRDefault="009A3601" w:rsidP="009A3601">
      <w:pPr>
        <w:jc w:val="center"/>
        <w:rPr>
          <w:sz w:val="23"/>
          <w:szCs w:val="23"/>
          <w:lang w:val="en-CA"/>
        </w:rPr>
      </w:pPr>
      <w:proofErr w:type="spellStart"/>
      <w:r w:rsidRPr="009A3601">
        <w:rPr>
          <w:b/>
          <w:bCs/>
          <w:sz w:val="23"/>
          <w:szCs w:val="23"/>
          <w:lang w:val="en-CA"/>
        </w:rPr>
        <w:t>Jalal</w:t>
      </w:r>
      <w:proofErr w:type="spellEnd"/>
      <w:r w:rsidRPr="009A3601">
        <w:rPr>
          <w:b/>
          <w:bCs/>
          <w:sz w:val="23"/>
          <w:szCs w:val="23"/>
          <w:lang w:val="en-CA"/>
        </w:rPr>
        <w:t xml:space="preserve"> al-Din </w:t>
      </w:r>
      <w:proofErr w:type="spellStart"/>
      <w:r w:rsidRPr="009A3601">
        <w:rPr>
          <w:b/>
          <w:bCs/>
          <w:sz w:val="23"/>
          <w:szCs w:val="23"/>
          <w:lang w:val="en-CA"/>
        </w:rPr>
        <w:t>Rumi</w:t>
      </w:r>
      <w:proofErr w:type="spellEnd"/>
    </w:p>
    <w:sectPr w:rsidR="009A3601" w:rsidRPr="009A3601" w:rsidSect="009A360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4E" w:rsidRDefault="0098794E" w:rsidP="009A3601">
      <w:pPr>
        <w:spacing w:after="0" w:line="240" w:lineRule="auto"/>
      </w:pPr>
      <w:r>
        <w:separator/>
      </w:r>
    </w:p>
  </w:endnote>
  <w:endnote w:type="continuationSeparator" w:id="0">
    <w:p w:rsidR="0098794E" w:rsidRDefault="0098794E" w:rsidP="009A3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4E" w:rsidRDefault="0098794E" w:rsidP="009A3601">
      <w:pPr>
        <w:spacing w:after="0" w:line="240" w:lineRule="auto"/>
      </w:pPr>
      <w:r>
        <w:separator/>
      </w:r>
    </w:p>
  </w:footnote>
  <w:footnote w:type="continuationSeparator" w:id="0">
    <w:p w:rsidR="0098794E" w:rsidRDefault="0098794E" w:rsidP="009A3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91"/>
      <w:gridCol w:w="2719"/>
    </w:tblGrid>
    <w:tr w:rsidR="009A3601" w:rsidTr="009A3601">
      <w:trPr>
        <w:trHeight w:val="288"/>
      </w:trPr>
      <w:sdt>
        <w:sdtPr>
          <w:rPr>
            <w:rFonts w:asciiTheme="majorHAnsi" w:eastAsiaTheme="majorEastAsia" w:hAnsiTheme="majorHAnsi" w:cstheme="majorBidi"/>
            <w:sz w:val="36"/>
            <w:szCs w:val="36"/>
          </w:rPr>
          <w:alias w:val="Title"/>
          <w:id w:val="77761602"/>
          <w:placeholder>
            <w:docPart w:val="F4BA325B062E4AE9BF54CD2B61384433"/>
          </w:placeholder>
          <w:dataBinding w:prefixMappings="xmlns:ns0='http://schemas.openxmlformats.org/package/2006/metadata/core-properties' xmlns:ns1='http://purl.org/dc/elements/1.1/'" w:xpath="/ns0:coreProperties[1]/ns1:title[1]" w:storeItemID="{6C3C8BC8-F283-45AE-878A-BAB7291924A1}"/>
          <w:text/>
        </w:sdtPr>
        <w:sdtContent>
          <w:tc>
            <w:tcPr>
              <w:tcW w:w="7061" w:type="dxa"/>
            </w:tcPr>
            <w:p w:rsidR="009A3601" w:rsidRDefault="009A3601" w:rsidP="009A360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529" w:type="dxa"/>
        </w:tcPr>
        <w:p w:rsidR="009A3601" w:rsidRDefault="009A3601" w:rsidP="009A360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June 2, </w:t>
          </w:r>
          <w:sdt>
            <w:sdtPr>
              <w:rPr>
                <w:rFonts w:asciiTheme="majorHAnsi" w:eastAsiaTheme="majorEastAsia" w:hAnsiTheme="majorHAnsi" w:cstheme="majorBidi"/>
                <w:b/>
                <w:bCs/>
                <w:color w:val="4F81BD" w:themeColor="accent1"/>
                <w:sz w:val="36"/>
                <w:szCs w:val="36"/>
              </w:rPr>
              <w:alias w:val="Year"/>
              <w:id w:val="77761609"/>
              <w:placeholder>
                <w:docPart w:val="10446B635C51437BAD7E947BF61C843F"/>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2013</w:t>
              </w:r>
            </w:sdtContent>
          </w:sdt>
        </w:p>
      </w:tc>
    </w:tr>
  </w:tbl>
  <w:p w:rsidR="009A3601" w:rsidRDefault="009A36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3601"/>
    <w:rsid w:val="00043354"/>
    <w:rsid w:val="00074899"/>
    <w:rsid w:val="002666C8"/>
    <w:rsid w:val="00471B3F"/>
    <w:rsid w:val="00591A8E"/>
    <w:rsid w:val="005E6871"/>
    <w:rsid w:val="0065309B"/>
    <w:rsid w:val="00914AFA"/>
    <w:rsid w:val="009839DB"/>
    <w:rsid w:val="0098794E"/>
    <w:rsid w:val="009A3601"/>
    <w:rsid w:val="00A25900"/>
    <w:rsid w:val="00AD21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Header">
    <w:name w:val="header"/>
    <w:basedOn w:val="Normal"/>
    <w:link w:val="HeaderChar"/>
    <w:uiPriority w:val="99"/>
    <w:unhideWhenUsed/>
    <w:rsid w:val="009A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01"/>
  </w:style>
  <w:style w:type="paragraph" w:styleId="Footer">
    <w:name w:val="footer"/>
    <w:basedOn w:val="Normal"/>
    <w:link w:val="FooterChar"/>
    <w:uiPriority w:val="99"/>
    <w:semiHidden/>
    <w:unhideWhenUsed/>
    <w:rsid w:val="009A36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601"/>
  </w:style>
  <w:style w:type="paragraph" w:styleId="BalloonText">
    <w:name w:val="Balloon Text"/>
    <w:basedOn w:val="Normal"/>
    <w:link w:val="BalloonTextChar"/>
    <w:uiPriority w:val="99"/>
    <w:semiHidden/>
    <w:unhideWhenUsed/>
    <w:rsid w:val="009A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88720">
      <w:bodyDiv w:val="1"/>
      <w:marLeft w:val="0"/>
      <w:marRight w:val="0"/>
      <w:marTop w:val="0"/>
      <w:marBottom w:val="0"/>
      <w:divBdr>
        <w:top w:val="none" w:sz="0" w:space="0" w:color="auto"/>
        <w:left w:val="none" w:sz="0" w:space="0" w:color="auto"/>
        <w:bottom w:val="none" w:sz="0" w:space="0" w:color="auto"/>
        <w:right w:val="none" w:sz="0" w:space="0" w:color="auto"/>
      </w:divBdr>
    </w:div>
    <w:div w:id="572204949">
      <w:bodyDiv w:val="1"/>
      <w:marLeft w:val="0"/>
      <w:marRight w:val="0"/>
      <w:marTop w:val="0"/>
      <w:marBottom w:val="0"/>
      <w:divBdr>
        <w:top w:val="none" w:sz="0" w:space="0" w:color="auto"/>
        <w:left w:val="none" w:sz="0" w:space="0" w:color="auto"/>
        <w:bottom w:val="none" w:sz="0" w:space="0" w:color="auto"/>
        <w:right w:val="none" w:sz="0" w:space="0" w:color="auto"/>
      </w:divBdr>
    </w:div>
    <w:div w:id="732966254">
      <w:bodyDiv w:val="1"/>
      <w:marLeft w:val="0"/>
      <w:marRight w:val="0"/>
      <w:marTop w:val="0"/>
      <w:marBottom w:val="0"/>
      <w:divBdr>
        <w:top w:val="none" w:sz="0" w:space="0" w:color="auto"/>
        <w:left w:val="none" w:sz="0" w:space="0" w:color="auto"/>
        <w:bottom w:val="none" w:sz="0" w:space="0" w:color="auto"/>
        <w:right w:val="none" w:sz="0" w:space="0" w:color="auto"/>
      </w:divBdr>
    </w:div>
    <w:div w:id="807547745">
      <w:bodyDiv w:val="1"/>
      <w:marLeft w:val="0"/>
      <w:marRight w:val="0"/>
      <w:marTop w:val="0"/>
      <w:marBottom w:val="0"/>
      <w:divBdr>
        <w:top w:val="none" w:sz="0" w:space="0" w:color="auto"/>
        <w:left w:val="none" w:sz="0" w:space="0" w:color="auto"/>
        <w:bottom w:val="none" w:sz="0" w:space="0" w:color="auto"/>
        <w:right w:val="none" w:sz="0" w:space="0" w:color="auto"/>
      </w:divBdr>
    </w:div>
    <w:div w:id="1289169330">
      <w:bodyDiv w:val="1"/>
      <w:marLeft w:val="0"/>
      <w:marRight w:val="0"/>
      <w:marTop w:val="0"/>
      <w:marBottom w:val="0"/>
      <w:divBdr>
        <w:top w:val="none" w:sz="0" w:space="0" w:color="auto"/>
        <w:left w:val="none" w:sz="0" w:space="0" w:color="auto"/>
        <w:bottom w:val="none" w:sz="0" w:space="0" w:color="auto"/>
        <w:right w:val="none" w:sz="0" w:space="0" w:color="auto"/>
      </w:divBdr>
    </w:div>
    <w:div w:id="1459642872">
      <w:bodyDiv w:val="1"/>
      <w:marLeft w:val="0"/>
      <w:marRight w:val="0"/>
      <w:marTop w:val="0"/>
      <w:marBottom w:val="0"/>
      <w:divBdr>
        <w:top w:val="none" w:sz="0" w:space="0" w:color="auto"/>
        <w:left w:val="none" w:sz="0" w:space="0" w:color="auto"/>
        <w:bottom w:val="none" w:sz="0" w:space="0" w:color="auto"/>
        <w:right w:val="none" w:sz="0" w:space="0" w:color="auto"/>
      </w:divBdr>
    </w:div>
    <w:div w:id="1572347004">
      <w:bodyDiv w:val="1"/>
      <w:marLeft w:val="0"/>
      <w:marRight w:val="0"/>
      <w:marTop w:val="0"/>
      <w:marBottom w:val="0"/>
      <w:divBdr>
        <w:top w:val="none" w:sz="0" w:space="0" w:color="auto"/>
        <w:left w:val="none" w:sz="0" w:space="0" w:color="auto"/>
        <w:bottom w:val="none" w:sz="0" w:space="0" w:color="auto"/>
        <w:right w:val="none" w:sz="0" w:space="0" w:color="auto"/>
      </w:divBdr>
    </w:div>
    <w:div w:id="1982885797">
      <w:bodyDiv w:val="1"/>
      <w:marLeft w:val="0"/>
      <w:marRight w:val="0"/>
      <w:marTop w:val="0"/>
      <w:marBottom w:val="0"/>
      <w:divBdr>
        <w:top w:val="none" w:sz="0" w:space="0" w:color="auto"/>
        <w:left w:val="none" w:sz="0" w:space="0" w:color="auto"/>
        <w:bottom w:val="none" w:sz="0" w:space="0" w:color="auto"/>
        <w:right w:val="none" w:sz="0" w:space="0" w:color="auto"/>
      </w:divBdr>
    </w:div>
    <w:div w:id="1988394717">
      <w:bodyDiv w:val="1"/>
      <w:marLeft w:val="0"/>
      <w:marRight w:val="0"/>
      <w:marTop w:val="0"/>
      <w:marBottom w:val="0"/>
      <w:divBdr>
        <w:top w:val="none" w:sz="0" w:space="0" w:color="auto"/>
        <w:left w:val="none" w:sz="0" w:space="0" w:color="auto"/>
        <w:bottom w:val="none" w:sz="0" w:space="0" w:color="auto"/>
        <w:right w:val="none" w:sz="0" w:space="0" w:color="auto"/>
      </w:divBdr>
    </w:div>
    <w:div w:id="21144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BA325B062E4AE9BF54CD2B61384433"/>
        <w:category>
          <w:name w:val="General"/>
          <w:gallery w:val="placeholder"/>
        </w:category>
        <w:types>
          <w:type w:val="bbPlcHdr"/>
        </w:types>
        <w:behaviors>
          <w:behavior w:val="content"/>
        </w:behaviors>
        <w:guid w:val="{279E98A2-4988-4538-AC54-7837E50585BD}"/>
      </w:docPartPr>
      <w:docPartBody>
        <w:p w:rsidR="00000000" w:rsidRDefault="008606EE" w:rsidP="008606EE">
          <w:pPr>
            <w:pStyle w:val="F4BA325B062E4AE9BF54CD2B61384433"/>
          </w:pPr>
          <w:r>
            <w:rPr>
              <w:rFonts w:asciiTheme="majorHAnsi" w:eastAsiaTheme="majorEastAsia" w:hAnsiTheme="majorHAnsi" w:cstheme="majorBidi"/>
              <w:sz w:val="36"/>
              <w:szCs w:val="36"/>
            </w:rPr>
            <w:t>[Type the document title]</w:t>
          </w:r>
        </w:p>
      </w:docPartBody>
    </w:docPart>
    <w:docPart>
      <w:docPartPr>
        <w:name w:val="10446B635C51437BAD7E947BF61C843F"/>
        <w:category>
          <w:name w:val="General"/>
          <w:gallery w:val="placeholder"/>
        </w:category>
        <w:types>
          <w:type w:val="bbPlcHdr"/>
        </w:types>
        <w:behaviors>
          <w:behavior w:val="content"/>
        </w:behaviors>
        <w:guid w:val="{E631AAD8-A38B-4AF4-AD5E-6F074A395090}"/>
      </w:docPartPr>
      <w:docPartBody>
        <w:p w:rsidR="00000000" w:rsidRDefault="008606EE" w:rsidP="008606EE">
          <w:pPr>
            <w:pStyle w:val="10446B635C51437BAD7E947BF61C843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06EE"/>
    <w:rsid w:val="002D7C15"/>
    <w:rsid w:val="008606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A325B062E4AE9BF54CD2B61384433">
    <w:name w:val="F4BA325B062E4AE9BF54CD2B61384433"/>
    <w:rsid w:val="008606EE"/>
  </w:style>
  <w:style w:type="paragraph" w:customStyle="1" w:styleId="10446B635C51437BAD7E947BF61C843F">
    <w:name w:val="10446B635C51437BAD7E947BF61C843F"/>
    <w:rsid w:val="008606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2013-06-02T00:20:00Z</cp:lastPrinted>
  <dcterms:created xsi:type="dcterms:W3CDTF">2013-06-02T00:09:00Z</dcterms:created>
  <dcterms:modified xsi:type="dcterms:W3CDTF">2013-06-02T00:20:00Z</dcterms:modified>
</cp:coreProperties>
</file>